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12C8" w14:textId="79FA0F2D" w:rsidR="00826FA6" w:rsidRPr="00826FA6" w:rsidRDefault="00826FA6" w:rsidP="00826FA6">
      <w:pPr>
        <w:jc w:val="center"/>
        <w:rPr>
          <w:b/>
          <w:sz w:val="28"/>
          <w:szCs w:val="28"/>
        </w:rPr>
      </w:pPr>
      <w:r w:rsidRPr="00826FA6">
        <w:rPr>
          <w:b/>
          <w:sz w:val="28"/>
          <w:szCs w:val="28"/>
        </w:rPr>
        <w:t>Аннотация к рабочей программе музыкального руководителя.</w:t>
      </w:r>
    </w:p>
    <w:p w14:paraId="7E00EBAB" w14:textId="30F7B8B7" w:rsidR="00826FA6" w:rsidRPr="00826FA6" w:rsidRDefault="00826FA6" w:rsidP="00826FA6">
      <w:pPr>
        <w:rPr>
          <w:sz w:val="28"/>
          <w:szCs w:val="28"/>
        </w:rPr>
      </w:pPr>
      <w:r w:rsidRPr="00826FA6">
        <w:rPr>
          <w:sz w:val="28"/>
          <w:szCs w:val="28"/>
        </w:rPr>
        <w:t>Музыкальное воспитание в ДОО осуществляется на основе  основной  образовательной программы дошкольного образования «Детство» под редакцией Т. И. Бабаевой, А.Г. Гогоберидзе, З.А. Михайлова.</w:t>
      </w:r>
    </w:p>
    <w:p w14:paraId="045DF7FC" w14:textId="77777777" w:rsidR="00826FA6" w:rsidRPr="00826FA6" w:rsidRDefault="00826FA6" w:rsidP="00826FA6">
      <w:pPr>
        <w:rPr>
          <w:sz w:val="28"/>
          <w:szCs w:val="28"/>
        </w:rPr>
      </w:pPr>
      <w:r w:rsidRPr="00826FA6">
        <w:rPr>
          <w:sz w:val="28"/>
          <w:szCs w:val="28"/>
        </w:rPr>
        <w:t xml:space="preserve">Данная рабочая программа составлена в соответствии с нормативно - </w:t>
      </w:r>
      <w:bookmarkStart w:id="0" w:name="_GoBack"/>
      <w:bookmarkEnd w:id="0"/>
      <w:r w:rsidRPr="00826FA6">
        <w:rPr>
          <w:sz w:val="28"/>
          <w:szCs w:val="28"/>
        </w:rPr>
        <w:t xml:space="preserve">правовыми документами: </w:t>
      </w:r>
    </w:p>
    <w:p w14:paraId="23FF3193" w14:textId="77777777" w:rsidR="00826FA6" w:rsidRPr="00826FA6" w:rsidRDefault="00826FA6" w:rsidP="00826FA6">
      <w:pPr>
        <w:pStyle w:val="a4"/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826FA6">
        <w:rPr>
          <w:sz w:val="28"/>
          <w:szCs w:val="28"/>
        </w:rPr>
        <w:t>Законом Российской Федерации №273-ФЗ от 29.12.2012г (изменения от 19.05.2013г.) «Об образовании в РФ»;</w:t>
      </w:r>
    </w:p>
    <w:p w14:paraId="101DA2A1" w14:textId="77777777" w:rsidR="00826FA6" w:rsidRPr="00826FA6" w:rsidRDefault="00826FA6" w:rsidP="00826FA6">
      <w:pPr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826FA6">
        <w:rPr>
          <w:sz w:val="28"/>
          <w:szCs w:val="28"/>
        </w:rPr>
        <w:t>Приказом министерства образования и науки РФ от 17.10.2013г. №1155 «Об утверждении ФГОС ДО»</w:t>
      </w:r>
    </w:p>
    <w:p w14:paraId="5BF4C63D" w14:textId="77777777" w:rsidR="00826FA6" w:rsidRPr="00826FA6" w:rsidRDefault="00826FA6" w:rsidP="00826FA6">
      <w:pPr>
        <w:widowControl/>
        <w:numPr>
          <w:ilvl w:val="0"/>
          <w:numId w:val="1"/>
        </w:numPr>
        <w:autoSpaceDE/>
        <w:adjustRightInd/>
        <w:rPr>
          <w:sz w:val="28"/>
          <w:szCs w:val="28"/>
        </w:rPr>
      </w:pPr>
      <w:r w:rsidRPr="00826FA6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организациях-СанПиН  2.4.1 3049 - 13.</w:t>
      </w:r>
    </w:p>
    <w:p w14:paraId="58660480" w14:textId="77777777" w:rsidR="00826FA6" w:rsidRPr="00826FA6" w:rsidRDefault="00826FA6" w:rsidP="00826FA6">
      <w:pPr>
        <w:widowControl/>
        <w:numPr>
          <w:ilvl w:val="0"/>
          <w:numId w:val="2"/>
        </w:numPr>
        <w:autoSpaceDE/>
        <w:adjustRightInd/>
        <w:rPr>
          <w:sz w:val="28"/>
          <w:szCs w:val="28"/>
        </w:rPr>
      </w:pPr>
      <w:r w:rsidRPr="00826FA6">
        <w:rPr>
          <w:sz w:val="28"/>
          <w:szCs w:val="28"/>
        </w:rPr>
        <w:t>Основной общеобразовательной программой дошкольного образования МДОУ ДС № 18 г. Буденновска.</w:t>
      </w:r>
    </w:p>
    <w:p w14:paraId="6D081B1E" w14:textId="77777777" w:rsidR="00826FA6" w:rsidRPr="00826FA6" w:rsidRDefault="00826FA6" w:rsidP="00826FA6">
      <w:pPr>
        <w:rPr>
          <w:sz w:val="28"/>
          <w:szCs w:val="28"/>
        </w:rPr>
      </w:pPr>
    </w:p>
    <w:p w14:paraId="6B0549E7" w14:textId="77777777" w:rsidR="00826FA6" w:rsidRPr="00826FA6" w:rsidRDefault="00826FA6" w:rsidP="00826FA6">
      <w:pPr>
        <w:rPr>
          <w:b/>
          <w:sz w:val="28"/>
          <w:szCs w:val="28"/>
        </w:rPr>
      </w:pPr>
      <w:r w:rsidRPr="00826FA6">
        <w:rPr>
          <w:sz w:val="28"/>
          <w:szCs w:val="28"/>
        </w:rPr>
        <w:t>Рабочая программа по музыкальному воспитанию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 МДОУ ДС № 18 г. Буденновска.  В программе сформулированы и конкретизированы задачи по музыкальному воспитанию для детей дошкольного возраста (младшей группы, средней, старшей, подготовительной к школе групп).</w:t>
      </w:r>
    </w:p>
    <w:p w14:paraId="39E09FA1" w14:textId="71B5FBAF" w:rsidR="00826FA6" w:rsidRDefault="00826FA6" w:rsidP="00826FA6">
      <w:pPr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</w:t>
      </w:r>
      <w:r w:rsidRPr="00826FA6">
        <w:rPr>
          <w:rStyle w:val="apple-converted-space"/>
          <w:sz w:val="28"/>
          <w:szCs w:val="28"/>
        </w:rPr>
        <w:t xml:space="preserve">Вариативная часть рабочей Программы разработана на основе парциальных программ: </w:t>
      </w:r>
      <w:r>
        <w:rPr>
          <w:rStyle w:val="apple-converted-space"/>
          <w:sz w:val="28"/>
          <w:szCs w:val="28"/>
        </w:rPr>
        <w:t>«</w:t>
      </w:r>
      <w:r w:rsidRPr="00826FA6">
        <w:rPr>
          <w:rStyle w:val="apple-converted-space"/>
          <w:sz w:val="28"/>
          <w:szCs w:val="28"/>
        </w:rPr>
        <w:t>Музыкальные шедевры</w:t>
      </w:r>
      <w:r>
        <w:rPr>
          <w:rStyle w:val="apple-converted-space"/>
          <w:sz w:val="28"/>
          <w:szCs w:val="28"/>
        </w:rPr>
        <w:t>»</w:t>
      </w:r>
      <w:r w:rsidRPr="00826FA6">
        <w:rPr>
          <w:rStyle w:val="apple-converted-space"/>
          <w:sz w:val="28"/>
          <w:szCs w:val="28"/>
        </w:rPr>
        <w:t xml:space="preserve"> О. </w:t>
      </w:r>
      <w:proofErr w:type="spellStart"/>
      <w:r w:rsidRPr="00826FA6">
        <w:rPr>
          <w:rStyle w:val="apple-converted-space"/>
          <w:sz w:val="28"/>
          <w:szCs w:val="28"/>
        </w:rPr>
        <w:t>Радыновой</w:t>
      </w:r>
      <w:proofErr w:type="spellEnd"/>
      <w:r w:rsidRPr="00826FA6">
        <w:rPr>
          <w:rStyle w:val="apple-converted-space"/>
          <w:sz w:val="28"/>
          <w:szCs w:val="28"/>
        </w:rPr>
        <w:t xml:space="preserve">, </w:t>
      </w:r>
      <w:r>
        <w:rPr>
          <w:rStyle w:val="apple-converted-space"/>
          <w:sz w:val="28"/>
          <w:szCs w:val="28"/>
        </w:rPr>
        <w:t>«</w:t>
      </w:r>
      <w:r w:rsidRPr="00826FA6">
        <w:rPr>
          <w:rStyle w:val="apple-converted-space"/>
          <w:sz w:val="28"/>
          <w:szCs w:val="28"/>
        </w:rPr>
        <w:t>Ритмическая мозаика</w:t>
      </w:r>
      <w:r>
        <w:rPr>
          <w:rStyle w:val="apple-converted-space"/>
          <w:sz w:val="28"/>
          <w:szCs w:val="28"/>
        </w:rPr>
        <w:t>»</w:t>
      </w:r>
      <w:r w:rsidRPr="00826FA6">
        <w:rPr>
          <w:rStyle w:val="apple-converted-space"/>
          <w:sz w:val="28"/>
          <w:szCs w:val="28"/>
        </w:rPr>
        <w:t xml:space="preserve"> И. Бурениной, </w:t>
      </w:r>
      <w:r>
        <w:rPr>
          <w:rStyle w:val="apple-converted-space"/>
          <w:sz w:val="28"/>
          <w:szCs w:val="28"/>
        </w:rPr>
        <w:t>«</w:t>
      </w:r>
      <w:r w:rsidRPr="00826FA6">
        <w:rPr>
          <w:rStyle w:val="apple-converted-space"/>
          <w:sz w:val="28"/>
          <w:szCs w:val="28"/>
        </w:rPr>
        <w:t>Топ-хлоп, малыши</w:t>
      </w:r>
      <w:r>
        <w:rPr>
          <w:rStyle w:val="apple-converted-space"/>
          <w:sz w:val="28"/>
          <w:szCs w:val="28"/>
        </w:rPr>
        <w:t>»</w:t>
      </w:r>
      <w:r w:rsidRPr="00826FA6">
        <w:rPr>
          <w:rStyle w:val="apple-converted-space"/>
          <w:sz w:val="28"/>
          <w:szCs w:val="28"/>
        </w:rPr>
        <w:t xml:space="preserve"> Т. </w:t>
      </w:r>
      <w:proofErr w:type="spellStart"/>
      <w:r w:rsidRPr="00826FA6">
        <w:rPr>
          <w:rStyle w:val="apple-converted-space"/>
          <w:sz w:val="28"/>
          <w:szCs w:val="28"/>
        </w:rPr>
        <w:t>Сауко</w:t>
      </w:r>
      <w:proofErr w:type="spellEnd"/>
      <w:r>
        <w:rPr>
          <w:rStyle w:val="apple-converted-space"/>
          <w:sz w:val="28"/>
          <w:szCs w:val="28"/>
        </w:rPr>
        <w:t>.</w:t>
      </w:r>
    </w:p>
    <w:p w14:paraId="3EC35B35" w14:textId="77777777" w:rsidR="00826FA6" w:rsidRPr="00826FA6" w:rsidRDefault="00826FA6" w:rsidP="00826FA6">
      <w:pPr>
        <w:rPr>
          <w:sz w:val="28"/>
          <w:szCs w:val="28"/>
        </w:rPr>
      </w:pPr>
    </w:p>
    <w:p w14:paraId="7958AE30" w14:textId="77777777" w:rsidR="00826FA6" w:rsidRPr="00826FA6" w:rsidRDefault="00826FA6" w:rsidP="00826FA6">
      <w:pPr>
        <w:rPr>
          <w:b/>
          <w:sz w:val="28"/>
          <w:szCs w:val="28"/>
        </w:rPr>
      </w:pPr>
      <w:r w:rsidRPr="00826FA6">
        <w:rPr>
          <w:b/>
          <w:sz w:val="28"/>
          <w:szCs w:val="28"/>
        </w:rPr>
        <w:t>Цель рабочей программы:</w:t>
      </w:r>
    </w:p>
    <w:p w14:paraId="5A1F6B4F" w14:textId="77777777" w:rsidR="00826FA6" w:rsidRPr="00826FA6" w:rsidRDefault="00826FA6" w:rsidP="00826FA6">
      <w:pPr>
        <w:pStyle w:val="62"/>
        <w:shd w:val="clear" w:color="auto" w:fill="auto"/>
        <w:spacing w:after="0" w:line="240" w:lineRule="auto"/>
        <w:ind w:right="20"/>
        <w:rPr>
          <w:rStyle w:val="1"/>
          <w:sz w:val="28"/>
          <w:szCs w:val="28"/>
        </w:rPr>
      </w:pPr>
      <w:r w:rsidRPr="00826FA6">
        <w:rPr>
          <w:rStyle w:val="1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6AD74548" w14:textId="77777777" w:rsidR="00826FA6" w:rsidRPr="00826FA6" w:rsidRDefault="00826FA6" w:rsidP="00826FA6">
      <w:pPr>
        <w:pStyle w:val="62"/>
        <w:shd w:val="clear" w:color="auto" w:fill="auto"/>
        <w:spacing w:after="0" w:line="259" w:lineRule="exact"/>
        <w:ind w:right="20"/>
        <w:rPr>
          <w:b/>
          <w:sz w:val="28"/>
          <w:szCs w:val="28"/>
        </w:rPr>
      </w:pPr>
      <w:r w:rsidRPr="00826FA6">
        <w:rPr>
          <w:b/>
          <w:sz w:val="28"/>
          <w:szCs w:val="28"/>
        </w:rPr>
        <w:t>Задачи рабочей программы:</w:t>
      </w:r>
    </w:p>
    <w:p w14:paraId="5F89BBBD" w14:textId="77777777" w:rsidR="00826FA6" w:rsidRPr="00826FA6" w:rsidRDefault="00826FA6" w:rsidP="00826FA6">
      <w:pPr>
        <w:pStyle w:val="6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826FA6">
        <w:rPr>
          <w:rStyle w:val="1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41F437AC" w14:textId="77777777" w:rsidR="00826FA6" w:rsidRPr="00826FA6" w:rsidRDefault="00826FA6" w:rsidP="00826FA6">
      <w:pPr>
        <w:pStyle w:val="62"/>
        <w:numPr>
          <w:ilvl w:val="0"/>
          <w:numId w:val="3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826FA6">
        <w:rPr>
          <w:rStyle w:val="1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14:paraId="51089E8B" w14:textId="77777777" w:rsidR="00826FA6" w:rsidRPr="00826FA6" w:rsidRDefault="00826FA6" w:rsidP="00826FA6">
      <w:pPr>
        <w:pStyle w:val="a4"/>
        <w:numPr>
          <w:ilvl w:val="0"/>
          <w:numId w:val="3"/>
        </w:numPr>
        <w:rPr>
          <w:rStyle w:val="1"/>
          <w:sz w:val="28"/>
          <w:szCs w:val="28"/>
        </w:rPr>
      </w:pPr>
      <w:r w:rsidRPr="00826FA6">
        <w:rPr>
          <w:rStyle w:val="1"/>
          <w:sz w:val="28"/>
          <w:szCs w:val="28"/>
        </w:rPr>
        <w:t>Развитие детского музыкально-художественного творчества, реали</w:t>
      </w:r>
      <w:r w:rsidRPr="00826FA6">
        <w:rPr>
          <w:rStyle w:val="1"/>
          <w:sz w:val="28"/>
          <w:szCs w:val="28"/>
        </w:rPr>
        <w:softHyphen/>
        <w:t>зация самостоятельной творческой деятельности детей; удовлетворение потребности  в самовыражении.</w:t>
      </w:r>
    </w:p>
    <w:p w14:paraId="52B72B43" w14:textId="77777777" w:rsidR="00826FA6" w:rsidRPr="00826FA6" w:rsidRDefault="00826FA6" w:rsidP="00826FA6">
      <w:pPr>
        <w:rPr>
          <w:b/>
          <w:sz w:val="28"/>
          <w:szCs w:val="28"/>
        </w:rPr>
      </w:pPr>
    </w:p>
    <w:p w14:paraId="58039157" w14:textId="77777777" w:rsidR="00826FA6" w:rsidRPr="00826FA6" w:rsidRDefault="00826FA6" w:rsidP="00826FA6">
      <w:pPr>
        <w:rPr>
          <w:sz w:val="28"/>
          <w:szCs w:val="28"/>
          <w:shd w:val="clear" w:color="auto" w:fill="FFFFFF"/>
        </w:rPr>
      </w:pPr>
      <w:r w:rsidRPr="00826FA6">
        <w:rPr>
          <w:b/>
          <w:sz w:val="28"/>
          <w:szCs w:val="28"/>
        </w:rPr>
        <w:lastRenderedPageBreak/>
        <w:t>Отличительные особенности программы</w:t>
      </w:r>
    </w:p>
    <w:p w14:paraId="1BEB94F1" w14:textId="77777777" w:rsidR="00826FA6" w:rsidRPr="00826FA6" w:rsidRDefault="00826FA6" w:rsidP="00826FA6">
      <w:pPr>
        <w:shd w:val="clear" w:color="auto" w:fill="FFFFFF"/>
        <w:spacing w:before="11"/>
        <w:ind w:right="14" w:firstLine="459"/>
        <w:rPr>
          <w:sz w:val="28"/>
          <w:szCs w:val="28"/>
        </w:rPr>
      </w:pPr>
      <w:r w:rsidRPr="00826FA6">
        <w:rPr>
          <w:sz w:val="28"/>
          <w:szCs w:val="28"/>
        </w:rPr>
        <w:t>Музыкальн</w:t>
      </w:r>
      <w:r w:rsidRPr="00826FA6">
        <w:rPr>
          <w:spacing w:val="-3"/>
          <w:sz w:val="28"/>
          <w:szCs w:val="28"/>
        </w:rPr>
        <w:t xml:space="preserve">ое воспитание в программе реализуется в </w:t>
      </w:r>
      <w:r w:rsidRPr="00826FA6">
        <w:rPr>
          <w:spacing w:val="-4"/>
          <w:sz w:val="28"/>
          <w:szCs w:val="28"/>
        </w:rPr>
        <w:t>процессе ознакомления с музыкальными произведениями разных эпох, стилей и направлений.  Оно направлено на развитие у ребен</w:t>
      </w:r>
      <w:r w:rsidRPr="00826FA6">
        <w:rPr>
          <w:spacing w:val="-4"/>
          <w:sz w:val="28"/>
          <w:szCs w:val="28"/>
        </w:rPr>
        <w:softHyphen/>
        <w:t>ка любви к прекрасному, обогащение его духовного мира, развитие вооб</w:t>
      </w:r>
      <w:r w:rsidRPr="00826FA6">
        <w:rPr>
          <w:spacing w:val="-4"/>
          <w:sz w:val="28"/>
          <w:szCs w:val="28"/>
        </w:rPr>
        <w:softHyphen/>
      </w:r>
      <w:r w:rsidRPr="00826FA6">
        <w:rPr>
          <w:spacing w:val="-3"/>
          <w:sz w:val="28"/>
          <w:szCs w:val="28"/>
        </w:rPr>
        <w:t xml:space="preserve">ражения, эстетических чувств, эстетического отношения к окружающей </w:t>
      </w:r>
      <w:r w:rsidRPr="00826FA6">
        <w:rPr>
          <w:spacing w:val="-2"/>
          <w:sz w:val="28"/>
          <w:szCs w:val="28"/>
        </w:rPr>
        <w:t>действительности, приобщение к музыкальному искусству, как неотъемлемой части ду</w:t>
      </w:r>
      <w:r w:rsidRPr="00826FA6">
        <w:rPr>
          <w:spacing w:val="-2"/>
          <w:sz w:val="28"/>
          <w:szCs w:val="28"/>
        </w:rPr>
        <w:softHyphen/>
        <w:t xml:space="preserve">ховной и материальной культуры, эстетического средства формирования </w:t>
      </w:r>
      <w:r w:rsidRPr="00826FA6">
        <w:rPr>
          <w:sz w:val="28"/>
          <w:szCs w:val="28"/>
        </w:rPr>
        <w:t>и развития личности ребенка.</w:t>
      </w:r>
    </w:p>
    <w:p w14:paraId="02FBF1D3" w14:textId="77777777" w:rsidR="00826FA6" w:rsidRPr="00826FA6" w:rsidRDefault="00826FA6" w:rsidP="00826FA6">
      <w:pPr>
        <w:rPr>
          <w:b/>
          <w:sz w:val="28"/>
          <w:szCs w:val="28"/>
        </w:rPr>
      </w:pPr>
      <w:r w:rsidRPr="00826FA6">
        <w:rPr>
          <w:b/>
          <w:sz w:val="28"/>
          <w:szCs w:val="28"/>
        </w:rPr>
        <w:t>Направленность на поддержку традиционных ценностей</w:t>
      </w:r>
    </w:p>
    <w:p w14:paraId="1678E9FF" w14:textId="77777777" w:rsidR="00826FA6" w:rsidRPr="00826FA6" w:rsidRDefault="00826FA6" w:rsidP="00826FA6">
      <w:pPr>
        <w:pStyle w:val="p5"/>
        <w:spacing w:before="0" w:beforeAutospacing="0" w:after="0" w:afterAutospacing="0"/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Программа учитывает образовательные потребности, интересы и мотивы воспитанников, членов их семей и педагогов и ориентирована на:</w:t>
      </w:r>
    </w:p>
    <w:p w14:paraId="37B593E9" w14:textId="77777777" w:rsidR="00826FA6" w:rsidRPr="00826FA6" w:rsidRDefault="00826FA6" w:rsidP="00826FA6">
      <w:pPr>
        <w:pStyle w:val="p8"/>
        <w:spacing w:before="0" w:beforeAutospacing="0" w:after="0" w:afterAutospacing="0"/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● </w:t>
      </w:r>
      <w:r w:rsidRPr="00826FA6">
        <w:rPr>
          <w:rStyle w:val="s4"/>
          <w:sz w:val="28"/>
          <w:szCs w:val="28"/>
        </w:rPr>
        <w:t>специфику национальных, социокультурных, климатических условий, в которых осуществляется образовательный процесс;</w:t>
      </w:r>
    </w:p>
    <w:p w14:paraId="4BF82BEF" w14:textId="77777777" w:rsidR="00826FA6" w:rsidRPr="00826FA6" w:rsidRDefault="00826FA6" w:rsidP="00826FA6">
      <w:pPr>
        <w:pStyle w:val="p8"/>
        <w:spacing w:before="0" w:beforeAutospacing="0" w:after="0" w:afterAutospacing="0"/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● </w:t>
      </w:r>
      <w:r w:rsidRPr="00826FA6">
        <w:rPr>
          <w:rStyle w:val="s4"/>
          <w:sz w:val="28"/>
          <w:szCs w:val="28"/>
        </w:rPr>
        <w:t>те парциальные программы и формы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14:paraId="0ABA44F2" w14:textId="77777777" w:rsidR="00826FA6" w:rsidRPr="00826FA6" w:rsidRDefault="00826FA6" w:rsidP="00826FA6">
      <w:pPr>
        <w:pStyle w:val="p8"/>
        <w:spacing w:before="0" w:beforeAutospacing="0" w:after="0" w:afterAutospacing="0"/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● </w:t>
      </w:r>
      <w:r w:rsidRPr="00826FA6">
        <w:rPr>
          <w:rStyle w:val="s4"/>
          <w:sz w:val="28"/>
          <w:szCs w:val="28"/>
        </w:rPr>
        <w:t>поддержку интересов педагогических работников Организации;</w:t>
      </w:r>
    </w:p>
    <w:p w14:paraId="26F3B894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● </w:t>
      </w:r>
      <w:r w:rsidRPr="00826FA6">
        <w:rPr>
          <w:rStyle w:val="s4"/>
          <w:sz w:val="28"/>
          <w:szCs w:val="28"/>
        </w:rPr>
        <w:t>сложившиеся традиции Организации.</w:t>
      </w:r>
    </w:p>
    <w:p w14:paraId="74B3BF25" w14:textId="678EDD76" w:rsidR="00826FA6" w:rsidRPr="00826FA6" w:rsidRDefault="00826FA6" w:rsidP="00826FA6">
      <w:pPr>
        <w:rPr>
          <w:b/>
          <w:sz w:val="28"/>
          <w:szCs w:val="28"/>
        </w:rPr>
      </w:pPr>
      <w:r w:rsidRPr="00826FA6">
        <w:rPr>
          <w:b/>
          <w:sz w:val="28"/>
          <w:szCs w:val="28"/>
        </w:rPr>
        <w:t>Патриотическая направленность Программы</w:t>
      </w:r>
    </w:p>
    <w:p w14:paraId="2EB8D851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Связь родного города и семьи со всей страной, становлению этнокультурной социальной ситуации развития детей способствует:</w:t>
      </w:r>
    </w:p>
    <w:p w14:paraId="044F683B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-  слушание и пение музыкальных произведений о родном крае;</w:t>
      </w:r>
    </w:p>
    <w:p w14:paraId="755E59E0" w14:textId="2E4A1ECD" w:rsidR="00826FA6" w:rsidRPr="00826FA6" w:rsidRDefault="00826FA6" w:rsidP="00826FA6">
      <w:pPr>
        <w:ind w:left="39"/>
        <w:rPr>
          <w:sz w:val="28"/>
          <w:szCs w:val="28"/>
        </w:rPr>
      </w:pPr>
      <w:r w:rsidRPr="00826FA6">
        <w:rPr>
          <w:sz w:val="28"/>
          <w:szCs w:val="28"/>
        </w:rPr>
        <w:t xml:space="preserve">         - знакомство детей с творчеством музыкантов,</w:t>
      </w:r>
      <w:r>
        <w:rPr>
          <w:sz w:val="28"/>
          <w:szCs w:val="28"/>
        </w:rPr>
        <w:t xml:space="preserve"> </w:t>
      </w:r>
      <w:r w:rsidRPr="00826FA6">
        <w:rPr>
          <w:sz w:val="28"/>
          <w:szCs w:val="28"/>
        </w:rPr>
        <w:t>танцевальных  коллективов, которые прославили свой край, город  достижениями в искусстве;</w:t>
      </w:r>
    </w:p>
    <w:p w14:paraId="3FAADA4A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- знакомство с историей народной музыки, народными инструментами.</w:t>
      </w:r>
    </w:p>
    <w:p w14:paraId="188522B9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- демонстрируется то, что имеется в родном крае, но характерно и для всей страны:</w:t>
      </w:r>
    </w:p>
    <w:p w14:paraId="4691E4E1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- соблюдение традиций, связанных с празднованием знаменательных дат;</w:t>
      </w:r>
    </w:p>
    <w:p w14:paraId="66066520" w14:textId="77777777" w:rsidR="00826FA6" w:rsidRPr="00826FA6" w:rsidRDefault="00826FA6" w:rsidP="00826FA6">
      <w:pPr>
        <w:ind w:firstLine="709"/>
        <w:rPr>
          <w:sz w:val="28"/>
          <w:szCs w:val="28"/>
        </w:rPr>
      </w:pPr>
      <w:r w:rsidRPr="00826FA6">
        <w:rPr>
          <w:sz w:val="28"/>
          <w:szCs w:val="28"/>
        </w:rPr>
        <w:t>- проживание людей разных национальностей (музыкальные игры, песни   и танцы разных народов).</w:t>
      </w:r>
    </w:p>
    <w:p w14:paraId="1E627137" w14:textId="77777777" w:rsidR="00826FA6" w:rsidRPr="00826FA6" w:rsidRDefault="00826FA6" w:rsidP="00826FA6">
      <w:pPr>
        <w:ind w:firstLine="709"/>
        <w:rPr>
          <w:sz w:val="28"/>
          <w:szCs w:val="28"/>
        </w:rPr>
      </w:pPr>
    </w:p>
    <w:p w14:paraId="2F13D532" w14:textId="6D85616E" w:rsidR="001D71A0" w:rsidRPr="00826FA6" w:rsidRDefault="00826FA6" w:rsidP="00826FA6">
      <w:pPr>
        <w:rPr>
          <w:sz w:val="28"/>
          <w:szCs w:val="28"/>
        </w:rPr>
      </w:pPr>
      <w:r w:rsidRPr="00826FA6">
        <w:rPr>
          <w:sz w:val="28"/>
          <w:szCs w:val="28"/>
        </w:rPr>
        <w:t>Программа содержит целевой, содержательный и организационный раздел. В  них отражены следующие  аспекты: возрастные особенности детей, планируемые результаты освоения Программы, содержание психолого-педагогической работы по освоению детьми образовательной  области «Художественно-эстетическое развитие» Музыкальная деятельность,</w:t>
      </w:r>
      <w:r>
        <w:rPr>
          <w:sz w:val="28"/>
          <w:szCs w:val="28"/>
        </w:rPr>
        <w:t xml:space="preserve"> </w:t>
      </w:r>
      <w:r w:rsidRPr="00826FA6">
        <w:rPr>
          <w:sz w:val="28"/>
          <w:szCs w:val="28"/>
        </w:rPr>
        <w:t xml:space="preserve">организация музыкальной образовательной деятельности, вариативные формы, методы и способы реализации Программы, культурно- досуговая деятельность, материально-техническое и </w:t>
      </w:r>
      <w:proofErr w:type="spellStart"/>
      <w:r w:rsidRPr="00826FA6">
        <w:rPr>
          <w:sz w:val="28"/>
          <w:szCs w:val="28"/>
        </w:rPr>
        <w:t>программно</w:t>
      </w:r>
      <w:proofErr w:type="spellEnd"/>
      <w:r w:rsidRPr="00826FA6">
        <w:rPr>
          <w:sz w:val="28"/>
          <w:szCs w:val="28"/>
        </w:rPr>
        <w:t xml:space="preserve"> – методическое обеспечение, организация предметно – пространственной среды и взаимодействие с семьёй.</w:t>
      </w:r>
    </w:p>
    <w:sectPr w:rsidR="001D71A0" w:rsidRPr="0082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69C"/>
    <w:multiLevelType w:val="hybridMultilevel"/>
    <w:tmpl w:val="7772B2D8"/>
    <w:lvl w:ilvl="0" w:tplc="89B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6817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326E22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7106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C2625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 w:tplc="B3E2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E5325E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2A6AB09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 w:tplc="84D0A45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7184A94"/>
    <w:multiLevelType w:val="hybridMultilevel"/>
    <w:tmpl w:val="BC5CA6E8"/>
    <w:lvl w:ilvl="0" w:tplc="AD9E2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9E12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1FCC4B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3AC3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9B69D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5" w:tplc="63DA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3CF27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DBCA642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8" w:tplc="15B4E10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D313246"/>
    <w:multiLevelType w:val="hybridMultilevel"/>
    <w:tmpl w:val="2A38F7B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11"/>
    <w:rsid w:val="001D71A0"/>
    <w:rsid w:val="00826FA6"/>
    <w:rsid w:val="00E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2F4D"/>
  <w15:chartTrackingRefBased/>
  <w15:docId w15:val="{CCA1CD86-2C1C-46A4-A048-3794072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6F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26FA6"/>
    <w:pPr>
      <w:ind w:left="720"/>
      <w:contextualSpacing/>
    </w:pPr>
  </w:style>
  <w:style w:type="paragraph" w:customStyle="1" w:styleId="p8">
    <w:name w:val="p8"/>
    <w:basedOn w:val="a"/>
    <w:uiPriority w:val="99"/>
    <w:rsid w:val="00826FA6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826FA6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a5">
    <w:name w:val="Основной текст_"/>
    <w:basedOn w:val="a0"/>
    <w:link w:val="62"/>
    <w:locked/>
    <w:rsid w:val="00826F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826FA6"/>
    <w:pPr>
      <w:widowControl/>
      <w:shd w:val="clear" w:color="auto" w:fill="FFFFFF"/>
      <w:autoSpaceDE/>
      <w:autoSpaceDN/>
      <w:adjustRightInd/>
      <w:spacing w:after="300" w:line="221" w:lineRule="exact"/>
    </w:pPr>
    <w:rPr>
      <w:sz w:val="22"/>
      <w:szCs w:val="22"/>
      <w:lang w:eastAsia="en-US"/>
    </w:rPr>
  </w:style>
  <w:style w:type="character" w:customStyle="1" w:styleId="s4">
    <w:name w:val="s4"/>
    <w:uiPriority w:val="99"/>
    <w:rsid w:val="00826FA6"/>
  </w:style>
  <w:style w:type="character" w:customStyle="1" w:styleId="apple-converted-space">
    <w:name w:val="apple-converted-space"/>
    <w:basedOn w:val="a0"/>
    <w:rsid w:val="00826FA6"/>
  </w:style>
  <w:style w:type="character" w:customStyle="1" w:styleId="1">
    <w:name w:val="Основной текст1"/>
    <w:basedOn w:val="a5"/>
    <w:rsid w:val="00826FA6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Гнездилова</dc:creator>
  <cp:keywords/>
  <dc:description/>
  <cp:lastModifiedBy>Ульяна Гнездилова</cp:lastModifiedBy>
  <cp:revision>3</cp:revision>
  <dcterms:created xsi:type="dcterms:W3CDTF">2021-03-10T19:03:00Z</dcterms:created>
  <dcterms:modified xsi:type="dcterms:W3CDTF">2021-03-10T19:12:00Z</dcterms:modified>
</cp:coreProperties>
</file>