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9E85" w14:textId="77777777" w:rsidR="0042040A" w:rsidRPr="0042040A" w:rsidRDefault="0042040A" w:rsidP="0042040A">
      <w:pPr>
        <w:spacing w:after="0"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b/>
          <w:sz w:val="28"/>
          <w:szCs w:val="28"/>
          <w:lang w:bidi="en-US"/>
        </w:rPr>
        <w:t>АКТ</w:t>
      </w:r>
    </w:p>
    <w:p w14:paraId="031425EB" w14:textId="77777777" w:rsidR="0042040A" w:rsidRPr="0042040A" w:rsidRDefault="0042040A" w:rsidP="0042040A">
      <w:pPr>
        <w:spacing w:after="0"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  <w:lang w:bidi="en-US"/>
        </w:rPr>
      </w:pPr>
    </w:p>
    <w:p w14:paraId="36FF546E" w14:textId="3DD25E74" w:rsidR="0042040A" w:rsidRPr="0042040A" w:rsidRDefault="003554EE" w:rsidP="0042040A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обследования состояния</w:t>
      </w:r>
      <w:r w:rsidR="0042040A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обучения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 в </w:t>
      </w:r>
    </w:p>
    <w:p w14:paraId="7C56D24E" w14:textId="77777777" w:rsidR="0042040A" w:rsidRPr="0042040A" w:rsidRDefault="0042040A" w:rsidP="0042040A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29CF0315" w14:textId="77777777" w:rsidR="0042040A" w:rsidRPr="0042040A" w:rsidRDefault="0042040A" w:rsidP="0042040A">
      <w:pPr>
        <w:spacing w:after="0"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b/>
          <w:sz w:val="28"/>
          <w:szCs w:val="28"/>
          <w:u w:val="single"/>
          <w:lang w:bidi="en-US"/>
        </w:rPr>
        <w:t>муниципальном дошкольном образовательном учреждении</w:t>
      </w:r>
    </w:p>
    <w:p w14:paraId="05B60324" w14:textId="77777777" w:rsidR="0042040A" w:rsidRPr="0042040A" w:rsidRDefault="0042040A" w:rsidP="0042040A">
      <w:pPr>
        <w:spacing w:after="0"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b/>
          <w:sz w:val="28"/>
          <w:szCs w:val="28"/>
          <w:u w:val="single"/>
          <w:lang w:bidi="en-US"/>
        </w:rPr>
        <w:t xml:space="preserve"> «Детский сад комбинированного вида № 18 «Берёзка» </w:t>
      </w:r>
    </w:p>
    <w:p w14:paraId="32A32CA2" w14:textId="77777777" w:rsidR="0042040A" w:rsidRPr="0042040A" w:rsidRDefault="0042040A" w:rsidP="0042040A">
      <w:pPr>
        <w:spacing w:after="0"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b/>
          <w:sz w:val="28"/>
          <w:szCs w:val="28"/>
          <w:u w:val="single"/>
          <w:lang w:bidi="en-US"/>
        </w:rPr>
        <w:t>г. Буденновска Буденновского района»</w:t>
      </w:r>
    </w:p>
    <w:p w14:paraId="38F4114D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064897A2" w14:textId="4480CE0F" w:rsidR="0042040A" w:rsidRPr="0042040A" w:rsidRDefault="003554EE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Составлен «</w:t>
      </w:r>
      <w:r w:rsidRPr="0042040A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01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» февраля</w:t>
      </w:r>
      <w:r w:rsidR="0042040A" w:rsidRPr="0042040A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 xml:space="preserve">   202</w:t>
      </w:r>
      <w:r w:rsidR="00F20DF2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3</w:t>
      </w:r>
      <w:r w:rsidR="0042040A" w:rsidRPr="0042040A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г</w:t>
      </w:r>
      <w:r w:rsidR="0042040A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.</w:t>
      </w:r>
    </w:p>
    <w:p w14:paraId="29EDE178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25EF743D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Комиссия в составе:</w:t>
      </w:r>
    </w:p>
    <w:p w14:paraId="6E4B121D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5102C717" w14:textId="319E0F0D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от органов образования</w:t>
      </w:r>
      <w:r w:rsidR="003554E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: </w:t>
      </w:r>
      <w:proofErr w:type="spellStart"/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Денисламова</w:t>
      </w:r>
      <w:proofErr w:type="spellEnd"/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Юлия Викторовна – ведущий специалист отдела воспитательной работы и дополнительного образования управления образования администрации Буденновского муниципального округа.</w:t>
      </w:r>
    </w:p>
    <w:p w14:paraId="729C8E33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05B38A68" w14:textId="317F0233" w:rsidR="0042040A" w:rsidRPr="001A57D7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от 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Госавтоинспекции</w:t>
      </w:r>
      <w:r w:rsidR="003554EE">
        <w:rPr>
          <w:rFonts w:ascii="Times New Roman" w:eastAsia="Constantia" w:hAnsi="Times New Roman" w:cs="Times New Roman"/>
          <w:sz w:val="28"/>
          <w:szCs w:val="28"/>
          <w:lang w:bidi="en-US"/>
        </w:rPr>
        <w:t>: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</w:t>
      </w:r>
      <w:r w:rsidR="001A57D7" w:rsidRPr="001A57D7">
        <w:rPr>
          <w:rFonts w:ascii="Times New Roman" w:eastAsia="Constantia" w:hAnsi="Times New Roman" w:cs="Times New Roman"/>
          <w:sz w:val="28"/>
          <w:szCs w:val="28"/>
          <w:lang w:bidi="en-US"/>
        </w:rPr>
        <w:t>инспектор группы</w:t>
      </w:r>
      <w:r w:rsidR="001A57D7" w:rsidRPr="001A57D7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направления</w:t>
      </w:r>
      <w:r w:rsidR="001A57D7" w:rsidRPr="001A57D7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пропаганды безопасности дорожного движения отдела ГИБДД отдела </w:t>
      </w:r>
      <w:r w:rsidR="001A57D7" w:rsidRPr="001A57D7">
        <w:rPr>
          <w:rFonts w:ascii="Times New Roman" w:eastAsia="Constantia" w:hAnsi="Times New Roman" w:cs="Times New Roman"/>
          <w:sz w:val="28"/>
          <w:szCs w:val="28"/>
          <w:lang w:bidi="en-US"/>
        </w:rPr>
        <w:t>МВД России «Буденновский</w:t>
      </w:r>
      <w:r w:rsidR="001A57D7" w:rsidRPr="001A57D7">
        <w:rPr>
          <w:rFonts w:ascii="Times New Roman" w:eastAsia="Constantia" w:hAnsi="Times New Roman" w:cs="Times New Roman"/>
          <w:sz w:val="28"/>
          <w:szCs w:val="28"/>
          <w:lang w:bidi="en-US"/>
        </w:rPr>
        <w:t>», младший</w:t>
      </w:r>
      <w:r w:rsidRPr="001A57D7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лейтенант полиции</w:t>
      </w:r>
      <w:r w:rsidR="001A57D7" w:rsidRPr="001A57D7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</w:t>
      </w:r>
      <w:r w:rsidR="001A57D7" w:rsidRPr="001A57D7">
        <w:rPr>
          <w:rFonts w:ascii="Times New Roman" w:eastAsia="Constantia" w:hAnsi="Times New Roman" w:cs="Times New Roman"/>
          <w:sz w:val="28"/>
          <w:szCs w:val="28"/>
          <w:lang w:bidi="en-US"/>
        </w:rPr>
        <w:t>Мигненко Ксения Владимировна</w:t>
      </w:r>
      <w:r w:rsidR="001A57D7" w:rsidRPr="001A57D7">
        <w:rPr>
          <w:rFonts w:ascii="Times New Roman" w:eastAsia="Constantia" w:hAnsi="Times New Roman" w:cs="Times New Roman"/>
          <w:sz w:val="28"/>
          <w:szCs w:val="28"/>
          <w:lang w:bidi="en-US"/>
        </w:rPr>
        <w:t>.</w:t>
      </w:r>
    </w:p>
    <w:p w14:paraId="53D1670F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В ходе проверки выявлено следующее:</w:t>
      </w:r>
    </w:p>
    <w:p w14:paraId="236B9BE5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724853D0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1. Общие сведения.</w:t>
      </w:r>
    </w:p>
    <w:p w14:paraId="5BC45888" w14:textId="2FF0C70F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1.1.</w:t>
      </w:r>
      <w:r w:rsidR="003554EE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Заведующий 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учреждения _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Кузьмина Ольга Игоревна</w:t>
      </w:r>
    </w:p>
    <w:p w14:paraId="168550EB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16"/>
          <w:szCs w:val="16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                                                                   </w:t>
      </w:r>
      <w:r w:rsidRPr="0042040A">
        <w:rPr>
          <w:rFonts w:ascii="Times New Roman" w:eastAsia="Constantia" w:hAnsi="Times New Roman" w:cs="Times New Roman"/>
          <w:sz w:val="16"/>
          <w:szCs w:val="16"/>
          <w:lang w:bidi="en-US"/>
        </w:rPr>
        <w:t xml:space="preserve">(ФИО)        </w:t>
      </w:r>
    </w:p>
    <w:p w14:paraId="137E1659" w14:textId="0BC5CDA1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1.2. 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Количество воспитанников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в ДОУ: __</w:t>
      </w:r>
      <w:r w:rsidRPr="0042040A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1</w:t>
      </w:r>
      <w:r w:rsidR="00F20DF2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6</w:t>
      </w:r>
      <w:r w:rsidRPr="0042040A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8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</w:t>
      </w:r>
    </w:p>
    <w:p w14:paraId="672C190A" w14:textId="0D61A5EE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1.3. 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Количество групп: _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</w:t>
      </w:r>
      <w:r w:rsidRPr="0042040A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14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</w:t>
      </w:r>
    </w:p>
    <w:p w14:paraId="21C98421" w14:textId="5B853072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1.4. Наличие приказа заведующего МДОУ о назначении ответственного за работу по организации обучения детей ПДД и профилактике ДДТТ (Ф.И.О., должность, телефон):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Приказ № </w:t>
      </w:r>
      <w:r w:rsidR="00F20DF2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101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ОД от </w:t>
      </w:r>
      <w:r w:rsidR="00F20DF2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2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5.08.202</w:t>
      </w:r>
      <w:r w:rsidR="00F20DF2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3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</w:t>
      </w:r>
      <w:r w:rsidR="003554EE"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г.,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заместитель заведующего по УВР Коваль Светлана Николаевна, 8-928-812-96-42</w:t>
      </w:r>
    </w:p>
    <w:p w14:paraId="4ADEA441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5A502947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1.5. В каких группах организуется работа по обучению детей ПДД:</w:t>
      </w:r>
    </w:p>
    <w:p w14:paraId="504C7690" w14:textId="69E86A73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а) группа раннего 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возраста (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с 1 года до 3 лет)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- беседы</w:t>
      </w:r>
    </w:p>
    <w:p w14:paraId="206D5020" w14:textId="451D5E52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б) II младшая 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группа (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с 3 лет до 4 лет)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- беседы</w:t>
      </w:r>
    </w:p>
    <w:p w14:paraId="1CA79EFD" w14:textId="44FE5F5D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в) средняя 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группа (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с 4 лет до 5 лет) –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часть занятия, мероприятия</w:t>
      </w:r>
    </w:p>
    <w:p w14:paraId="658B0EB3" w14:textId="3F34258A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г) старшая 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группа (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с 5 лет до 6 лет) -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 xml:space="preserve">часть занятия, </w:t>
      </w:r>
      <w:r w:rsidR="00F20DF2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 xml:space="preserve">занятие,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мероприятия</w:t>
      </w:r>
    </w:p>
    <w:p w14:paraId="22BFCB1C" w14:textId="54C25079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д) подготовительная к школе 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группа (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с 6 лет до 7 лет) -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часть занятия,</w:t>
      </w:r>
      <w:r w:rsidR="00F20DF2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 xml:space="preserve"> </w:t>
      </w:r>
      <w:r w:rsidR="003554EE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 xml:space="preserve">занятие, </w:t>
      </w:r>
      <w:r w:rsidR="003554EE"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мероприятия</w:t>
      </w:r>
    </w:p>
    <w:p w14:paraId="32DFC218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1.6. С детьми ДОУ зарегистрировано </w:t>
      </w:r>
      <w:r w:rsidRPr="003554EE">
        <w:rPr>
          <w:rFonts w:ascii="Times New Roman" w:eastAsia="Constantia" w:hAnsi="Times New Roman" w:cs="Times New Roman"/>
          <w:sz w:val="28"/>
          <w:szCs w:val="28"/>
          <w:lang w:bidi="en-US"/>
        </w:rPr>
        <w:t>_</w:t>
      </w:r>
      <w:r w:rsidRPr="003554EE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0</w:t>
      </w:r>
      <w:r w:rsidRPr="003554EE">
        <w:rPr>
          <w:rFonts w:ascii="Times New Roman" w:eastAsia="Constantia" w:hAnsi="Times New Roman" w:cs="Times New Roman"/>
          <w:sz w:val="28"/>
          <w:szCs w:val="28"/>
          <w:lang w:bidi="en-US"/>
        </w:rPr>
        <w:t>_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фактов ДТП.</w:t>
      </w:r>
    </w:p>
    <w:p w14:paraId="4D25F327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1.7. Сколько преподавателей ПДД прошли переподготовку с целью повышения квалификации и где: _____</w:t>
      </w:r>
      <w:r w:rsidRPr="0042040A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-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_____________________</w:t>
      </w:r>
    </w:p>
    <w:p w14:paraId="43EDF03E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1A264288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2. Учебно-методическое обеспечение.</w:t>
      </w:r>
    </w:p>
    <w:p w14:paraId="48D3243D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2.1. Обучение Правилам дорожного движения ведется по:</w:t>
      </w:r>
    </w:p>
    <w:p w14:paraId="672200EA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а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) региональному стандарту</w:t>
      </w:r>
      <w:r w:rsidRPr="0042040A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;</w:t>
      </w:r>
    </w:p>
    <w:p w14:paraId="1E89F929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б) российской программе;</w:t>
      </w:r>
    </w:p>
    <w:p w14:paraId="2E285FCE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в) _</w:t>
      </w:r>
      <w:proofErr w:type="spellStart"/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Н.Н.Авдеева</w:t>
      </w:r>
      <w:proofErr w:type="spellEnd"/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«Безопасность» - учебно-методическое пособие; Программа и методические рекомендации по обучению детей ПДД в ДОУ, </w:t>
      </w:r>
      <w:proofErr w:type="spellStart"/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г.Ставрополь</w:t>
      </w:r>
      <w:proofErr w:type="spellEnd"/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; </w:t>
      </w:r>
      <w:proofErr w:type="spellStart"/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Н.А.Извекова</w:t>
      </w:r>
      <w:proofErr w:type="spellEnd"/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«Занятия по ПДД»  </w:t>
      </w:r>
    </w:p>
    <w:p w14:paraId="5DF0275E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2.2. Обеспеченность воспитанников учебниками и рабочими тетрадями по данному направлению: ___</w:t>
      </w:r>
      <w:r w:rsidRPr="0042040A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-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__%</w:t>
      </w:r>
    </w:p>
    <w:p w14:paraId="61233091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2.3. Обеспеченность воспитанников дополнительным информационным материалом по данному направлению: __</w:t>
      </w:r>
      <w:r w:rsidRPr="0042040A">
        <w:rPr>
          <w:rFonts w:ascii="Times New Roman" w:eastAsia="Constantia" w:hAnsi="Times New Roman" w:cs="Times New Roman"/>
          <w:sz w:val="28"/>
          <w:szCs w:val="28"/>
          <w:u w:val="single"/>
          <w:lang w:bidi="en-US"/>
        </w:rPr>
        <w:t>50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___%</w:t>
      </w:r>
    </w:p>
    <w:p w14:paraId="1E0B0857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2.4. Наглядный и дидактический материал, имеющийся в образовательном учреждении:</w:t>
      </w:r>
    </w:p>
    <w:p w14:paraId="284BA708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Настольно-печатные игры, дидактические игры, подвижные игры, сюжетно-ролевые игры, макеты дорог, светофоров, жезлы, световозвращающие жилеты, различные машины, переносные дорожные знаки, плакаты.</w:t>
      </w:r>
    </w:p>
    <w:p w14:paraId="7953A4EF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2.5. Диагностический материал:</w:t>
      </w:r>
    </w:p>
    <w:p w14:paraId="18EB6C86" w14:textId="3D96171C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имеется</w:t>
      </w:r>
      <w:r w:rsidR="00F20DF2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(опросники, дидактический материал, игры, </w:t>
      </w:r>
      <w:proofErr w:type="gramStart"/>
      <w:r w:rsidR="00F20DF2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пособия)</w:t>
      </w:r>
      <w:r w:rsidR="00F20DF2"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_</w:t>
      </w:r>
      <w:proofErr w:type="gramEnd"/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______</w:t>
      </w:r>
    </w:p>
    <w:p w14:paraId="1AAF025C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2.6. Методические материалы для педагогов, имеющие в ДОУ:</w:t>
      </w:r>
    </w:p>
    <w:p w14:paraId="46FA474F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а) статьи из опыта работы по профилактике ДДТТ -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да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</w:t>
      </w:r>
    </w:p>
    <w:p w14:paraId="0A8E6AE8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б) сборники планов конспектов сценариев НОД, мероприятий, бесед по обучению дошкольников ПДД -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да</w:t>
      </w:r>
    </w:p>
    <w:p w14:paraId="14A80B85" w14:textId="712CDF7C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в) методические рекомендации по </w:t>
      </w:r>
      <w:r w:rsidR="00F20DF2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обучению воспитанников ПДД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-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да</w:t>
      </w:r>
    </w:p>
    <w:p w14:paraId="0DCE9A80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г) перспективное планирование по обучению дошкольников ПДД (на все </w:t>
      </w:r>
    </w:p>
    <w:p w14:paraId="4A09E848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возрастные дошкольные группы) -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да</w:t>
      </w:r>
    </w:p>
    <w:p w14:paraId="7920EC71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д)ещё_______________________________________________________________________________________________________________________________</w:t>
      </w:r>
    </w:p>
    <w:p w14:paraId="7F1BA687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3. Организация обучения.</w:t>
      </w:r>
    </w:p>
    <w:p w14:paraId="62D0966E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3.1. Количество часов, отведенных на обучение ПДД, в группах: </w:t>
      </w:r>
    </w:p>
    <w:p w14:paraId="7727F0DE" w14:textId="790ADDA6" w:rsidR="0042040A" w:rsidRPr="00F20DF2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      Изучение ПДД проходит как часть занятия по социально-коммуникативной образовательной области</w:t>
      </w:r>
      <w:r w:rsidR="00F20DF2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, так и целое занятие</w:t>
      </w:r>
      <w:r w:rsidR="00F20DF2">
        <w:rPr>
          <w:rFonts w:ascii="Times New Roman" w:eastAsia="Constantia" w:hAnsi="Times New Roman" w:cs="Times New Roman"/>
          <w:iCs/>
          <w:sz w:val="28"/>
          <w:szCs w:val="28"/>
          <w:lang w:bidi="en-US"/>
        </w:rPr>
        <w:t>__________</w:t>
      </w:r>
    </w:p>
    <w:p w14:paraId="52507EF7" w14:textId="634F063B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3.2. Количество проведенных занятий с начала учебного года на момент самообследования, ведутся ли записи тем в журналах, учет посещения воспитанников занятий по </w:t>
      </w:r>
      <w:r w:rsidR="003554EE"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ПДД</w:t>
      </w:r>
      <w:r w:rsidR="003554EE"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: 1</w:t>
      </w:r>
      <w:r w:rsidR="00F20DF2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раз в квартал,</w:t>
      </w:r>
      <w:r w:rsidR="00B97709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да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</w:t>
      </w:r>
    </w:p>
    <w:p w14:paraId="7523AF8E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3.3. В каких группах не предусмотрено изучение ПДД (причина): __________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группы раннего возраста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___________________________________</w:t>
      </w:r>
    </w:p>
    <w:p w14:paraId="7512D504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3.4. Наличие раздела по предупреждению ДДТТ в годовом плане воспитательной работы и планах воспитателей, их выполнение: </w:t>
      </w:r>
    </w:p>
    <w:p w14:paraId="6E82F329" w14:textId="324C4BF8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  Раздела нет. Мероприятия по ПДД расписаны на весь год в форме методической недели,</w:t>
      </w:r>
      <w:r w:rsidR="00B97709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1 занятия в квартал,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развлечений, консультаций и т.д.</w:t>
      </w:r>
    </w:p>
    <w:p w14:paraId="30B75DB6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3.5. Какие общие мероприятия проведены за обследуемый период: (конкурсы, викторины, игры, встречи с сотрудниками Госавтоинспекции и т.д.);</w:t>
      </w:r>
    </w:p>
    <w:p w14:paraId="0592E5AA" w14:textId="29B95EA2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lastRenderedPageBreak/>
        <w:t xml:space="preserve">    С 1</w:t>
      </w:r>
      <w:r w:rsidR="00B97709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8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сентября по </w:t>
      </w:r>
      <w:r w:rsidR="00B97709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22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сентября 202</w:t>
      </w:r>
      <w:r w:rsidR="00B97709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3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г. – Методическая неделя «Красный. Желтый. Зеленый.» В рамках недели: встреча с инспектором ДПС, выставка, беседы, круглый стол, развлечение</w:t>
      </w:r>
      <w:r w:rsidR="00B97709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; участие в муниципальном этапе конкурса «Давай дружить дорога» - 3 место.</w:t>
      </w:r>
    </w:p>
    <w:p w14:paraId="6F81565D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3.6. Как осуществляется учет проводимых мероприятий по профилактике ДДТТ (выделены спец. страницы в журналах, заведен отдельный журнал и т.д.):</w:t>
      </w:r>
    </w:p>
    <w:p w14:paraId="4FDB230C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________________________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собирается отчетный материал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</w:t>
      </w:r>
    </w:p>
    <w:p w14:paraId="24DC678A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3.7. Работа, проводимая с юными пешеходами, нарушающими правила безопасного перехода проезжей части (доведено до сведения родителей, обсуждение в детском саду, стенгазета и т.д.):</w:t>
      </w:r>
    </w:p>
    <w:p w14:paraId="367CED5A" w14:textId="4B93F46C" w:rsidR="0042040A" w:rsidRPr="003554EE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да</w:t>
      </w:r>
      <w:r w:rsidR="00B97709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(индивидуа</w:t>
      </w:r>
      <w:r w:rsidR="003554EE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льные </w:t>
      </w:r>
      <w:r w:rsidR="00B97709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беседы,</w:t>
      </w:r>
      <w:r w:rsidR="003554EE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 консультации, памятки)</w:t>
      </w:r>
      <w:r w:rsidR="003554EE">
        <w:rPr>
          <w:rFonts w:ascii="Times New Roman" w:eastAsia="Constantia" w:hAnsi="Times New Roman" w:cs="Times New Roman"/>
          <w:iCs/>
          <w:sz w:val="28"/>
          <w:szCs w:val="28"/>
          <w:lang w:bidi="en-US"/>
        </w:rPr>
        <w:t xml:space="preserve"> ___________</w:t>
      </w:r>
    </w:p>
    <w:p w14:paraId="71AA75D3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3.8. Ежедневные пятиминутные беседы-напоминания о соблюдении ПДД проводятся в группе:</w:t>
      </w:r>
    </w:p>
    <w:p w14:paraId="33772194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______________________________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да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__________________________________</w:t>
      </w:r>
    </w:p>
    <w:p w14:paraId="7C500367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3.9. Наличие у воспитанников индивидуальных схем безопасного пути и памятки юного пешехода и пассажира: 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имеется едина схема безопасного маршрута в детский сад, так как детей приводят родители.</w:t>
      </w:r>
    </w:p>
    <w:p w14:paraId="249F820D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3.10. Частота проверки планов руководителем учреждения: 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ежеквартально</w:t>
      </w:r>
    </w:p>
    <w:p w14:paraId="164CFB7A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3.11. Использование в детском саду печатных средств информации, радиовещания, компьютерных классов и т.п.: 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листовки, памятки, консультации, сайт ДОУ</w:t>
      </w:r>
    </w:p>
    <w:p w14:paraId="22582720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4. Материально-техническое обеспечение.</w:t>
      </w:r>
    </w:p>
    <w:p w14:paraId="2AE1CC1F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4.1. Кабинет по ПДД (имеется или нет</w:t>
      </w:r>
      <w:proofErr w:type="gramStart"/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):_</w:t>
      </w:r>
      <w:proofErr w:type="gramEnd"/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нет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</w:t>
      </w:r>
    </w:p>
    <w:p w14:paraId="33607E68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4.2. Какие наглядные и учебно-методические пособия имеются, как используются для проведения занятий: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Настольно-печатные игры, дидактические игры, подвижные игры, сюжетно-ролевые игры, макеты дорог, светофоров, жезлы, световозвращающие жилеты, различные машины, переносные дорожные знаки, плакаты.</w:t>
      </w:r>
    </w:p>
    <w:p w14:paraId="17DE17A7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4.3. Уголки по БДД (имеются или нет):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да, в каждой возрастной группе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____ </w:t>
      </w:r>
    </w:p>
    <w:p w14:paraId="3E3E1A2A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4.3.1. Количество уголков: 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14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___________________________</w:t>
      </w:r>
    </w:p>
    <w:p w14:paraId="6F7E9572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4.3.2. Где располагаются: ______________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в групповой комнате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</w:t>
      </w:r>
    </w:p>
    <w:p w14:paraId="66382E99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4.2.3. Какие вопросы (рубрики) освещают: 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детское автомобильное удерживающее кресло, световозвращающие элементы и одежда, ПДД. </w:t>
      </w:r>
    </w:p>
    <w:p w14:paraId="14608AE9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4.2.4. Периодичность обновления: ____________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ежемесячно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____________ </w:t>
      </w:r>
    </w:p>
    <w:p w14:paraId="56BDD2A0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4.3. Наличие площадки БДД с дорожной разметкой и комплектом знаков: _____________________________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имеется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_________________________  </w:t>
      </w:r>
    </w:p>
    <w:p w14:paraId="4B4636FD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4.3.1. Какие группы занимаются на площадке БДД: 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средние, старшие, подготовительные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__________________________________________________</w:t>
      </w:r>
    </w:p>
    <w:p w14:paraId="5FB87335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4.3.2. Имеется ли график работы площадки БДД: 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нет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</w:t>
      </w:r>
    </w:p>
    <w:p w14:paraId="4228964A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5. Совместная работа ДОУ с Госавтоинспекцией и родителями.</w:t>
      </w:r>
    </w:p>
    <w:p w14:paraId="2A1A6D26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5.1. Формы совместной работы ДОУ и Госавтоинспекции: ___________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встречи, беседы, обучающие игры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_________________________</w:t>
      </w:r>
    </w:p>
    <w:p w14:paraId="52DA2398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периодичность: ___________________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1 раз в квартал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</w:t>
      </w:r>
    </w:p>
    <w:p w14:paraId="1594616D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lastRenderedPageBreak/>
        <w:t>5.2. Формы работы с родителями: ______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родительские собрания, беседы, памятки, консультации, встречи с инспектором ГАИ</w:t>
      </w:r>
    </w:p>
    <w:p w14:paraId="786A58F4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периодичность: 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постоянно и по мере необходимости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__________________</w:t>
      </w:r>
    </w:p>
    <w:p w14:paraId="22E377FC" w14:textId="2C45CAE3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5.3. Совместные мероприятия, проведенные с Госавтоинспекцией за год: ___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5 встреч с детьми, </w:t>
      </w:r>
      <w:r w:rsidR="003554EE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 xml:space="preserve">1 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развлечение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_____________</w:t>
      </w:r>
    </w:p>
    <w:p w14:paraId="0B7ED564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5.4. Мероприятия, проведенные за год с родителями: _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u w:val="single"/>
          <w:lang w:bidi="en-US"/>
        </w:rPr>
        <w:t>2 встречи с родителями, беседы, консультации по требованию</w:t>
      </w:r>
      <w:r w:rsidRPr="0042040A">
        <w:rPr>
          <w:rFonts w:ascii="Times New Roman" w:eastAsia="Constantia" w:hAnsi="Times New Roman" w:cs="Times New Roman"/>
          <w:i/>
          <w:sz w:val="28"/>
          <w:szCs w:val="28"/>
          <w:lang w:bidi="en-US"/>
        </w:rPr>
        <w:t>_____________________</w:t>
      </w:r>
    </w:p>
    <w:p w14:paraId="1BCD24D0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2809FDFB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7. Выводы и рекомендации.</w:t>
      </w:r>
    </w:p>
    <w:p w14:paraId="2261456D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08B125C4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7.1. Предложения педагогическому коллективу ОУ по организации работы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28867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6F3793BC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7.2. Заключение по результатам обследования ______________________________________________________________________________________________________________________________________________________________________________________________________</w:t>
      </w:r>
    </w:p>
    <w:p w14:paraId="422B759A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184B7AC7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7.3. Срок устранения недостатков: до «____» _______________ 20____ г.</w:t>
      </w:r>
    </w:p>
    <w:p w14:paraId="22B1D200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1AD21C33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ПРИМЕЧАНИЕ: </w:t>
      </w: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ab/>
        <w:t>Проводимые мероприятия должны подтверждаться разработками, сценариями, записями в учетных журналах, фотоматериалами. В акте указываются положительные и отрицательные стороны работы, делаются конкретные выводы о состоянии профилактики детского дорожно-транспортного травматизма в ОУ. Исходя из выводов, делаются предложения по улучшению работы с указанием сроков устранения недостатков.</w:t>
      </w:r>
    </w:p>
    <w:p w14:paraId="09908DF9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09A33AD7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Подписи:</w:t>
      </w:r>
    </w:p>
    <w:p w14:paraId="5614F21E" w14:textId="26B0D008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Председатель комиссии: ____________________________________________</w:t>
      </w:r>
    </w:p>
    <w:p w14:paraId="7C994296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1E9C5E98" w14:textId="77777777" w:rsidR="0042040A" w:rsidRPr="0042040A" w:rsidRDefault="0042040A" w:rsidP="0042040A">
      <w:pPr>
        <w:spacing w:after="0" w:line="240" w:lineRule="auto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Члены комиссии: __________________________________________________________________</w:t>
      </w:r>
    </w:p>
    <w:p w14:paraId="6FE5A87C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__________________________________________________________________</w:t>
      </w:r>
    </w:p>
    <w:p w14:paraId="587D90E3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__________________________________________________________________</w:t>
      </w:r>
    </w:p>
    <w:p w14:paraId="642C2769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__________________________________________________________________</w:t>
      </w:r>
    </w:p>
    <w:p w14:paraId="0CF0C3E9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0B98702E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42040A">
        <w:rPr>
          <w:rFonts w:ascii="Times New Roman" w:eastAsia="Constantia" w:hAnsi="Times New Roman" w:cs="Times New Roman"/>
          <w:sz w:val="28"/>
          <w:szCs w:val="28"/>
          <w:lang w:bidi="en-US"/>
        </w:rPr>
        <w:t>Ознакомлен:</w:t>
      </w:r>
    </w:p>
    <w:p w14:paraId="72144077" w14:textId="77777777" w:rsidR="0042040A" w:rsidRPr="0042040A" w:rsidRDefault="0042040A" w:rsidP="0042040A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</w:p>
    <w:p w14:paraId="50A2D0EF" w14:textId="74305CA9" w:rsidR="003554EE" w:rsidRDefault="003554EE" w:rsidP="003554EE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616862">
        <w:rPr>
          <w:rFonts w:ascii="Times New Roman" w:eastAsia="Constantia" w:hAnsi="Times New Roman" w:cs="Times New Roman"/>
          <w:sz w:val="28"/>
          <w:szCs w:val="28"/>
          <w:lang w:bidi="en-US"/>
        </w:rPr>
        <w:t>Заведующий МДОУ</w:t>
      </w:r>
      <w:r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ДС № 18</w:t>
      </w:r>
    </w:p>
    <w:p w14:paraId="11363D24" w14:textId="77777777" w:rsidR="003554EE" w:rsidRPr="00616862" w:rsidRDefault="003554EE" w:rsidP="003554EE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>
        <w:rPr>
          <w:rFonts w:ascii="Times New Roman" w:eastAsia="Constantia" w:hAnsi="Times New Roman" w:cs="Times New Roman"/>
          <w:sz w:val="28"/>
          <w:szCs w:val="28"/>
          <w:lang w:bidi="en-US"/>
        </w:rPr>
        <w:t>«Берёзка» г. Буденновска</w:t>
      </w:r>
      <w:r w:rsidRPr="00616862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  </w:t>
      </w:r>
      <w:r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                       </w:t>
      </w:r>
      <w:r w:rsidRPr="00616862">
        <w:rPr>
          <w:rFonts w:ascii="Times New Roman" w:eastAsia="Constantia" w:hAnsi="Times New Roman" w:cs="Times New Roman"/>
          <w:sz w:val="28"/>
          <w:szCs w:val="28"/>
          <w:lang w:bidi="en-US"/>
        </w:rPr>
        <w:t>____</w:t>
      </w:r>
      <w:r>
        <w:rPr>
          <w:rFonts w:ascii="Times New Roman" w:eastAsia="Constantia" w:hAnsi="Times New Roman" w:cs="Times New Roman"/>
          <w:sz w:val="28"/>
          <w:szCs w:val="28"/>
          <w:lang w:bidi="en-US"/>
        </w:rPr>
        <w:t>____</w:t>
      </w:r>
      <w:r w:rsidRPr="00616862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onstantia" w:hAnsi="Times New Roman" w:cs="Times New Roman"/>
          <w:sz w:val="28"/>
          <w:szCs w:val="28"/>
          <w:lang w:bidi="en-US"/>
        </w:rPr>
        <w:t>/</w:t>
      </w:r>
      <w:r w:rsidRPr="00616862">
        <w:rPr>
          <w:rFonts w:ascii="Times New Roman" w:eastAsia="Constantia" w:hAnsi="Times New Roman" w:cs="Times New Roman"/>
          <w:sz w:val="28"/>
          <w:szCs w:val="28"/>
          <w:lang w:bidi="en-US"/>
        </w:rPr>
        <w:t>_____</w:t>
      </w:r>
      <w:r>
        <w:rPr>
          <w:rFonts w:ascii="Times New Roman" w:eastAsia="Constantia" w:hAnsi="Times New Roman" w:cs="Times New Roman"/>
          <w:sz w:val="28"/>
          <w:szCs w:val="28"/>
          <w:lang w:bidi="en-US"/>
        </w:rPr>
        <w:t>______________/</w:t>
      </w:r>
    </w:p>
    <w:p w14:paraId="68D43929" w14:textId="77777777" w:rsidR="003554EE" w:rsidRPr="00616862" w:rsidRDefault="003554EE" w:rsidP="003554EE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616862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                                М.П.</w:t>
      </w:r>
    </w:p>
    <w:p w14:paraId="30A1C4BE" w14:textId="77777777" w:rsidR="003554EE" w:rsidRDefault="003554EE" w:rsidP="003554EE"/>
    <w:p w14:paraId="6FF7244D" w14:textId="77777777" w:rsidR="00616862" w:rsidRDefault="00616862" w:rsidP="00616862"/>
    <w:sectPr w:rsidR="0061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0A"/>
    <w:rsid w:val="001A57D7"/>
    <w:rsid w:val="003554EE"/>
    <w:rsid w:val="003F375D"/>
    <w:rsid w:val="0042040A"/>
    <w:rsid w:val="00616862"/>
    <w:rsid w:val="00851001"/>
    <w:rsid w:val="00B97709"/>
    <w:rsid w:val="00CB6E33"/>
    <w:rsid w:val="00E60C43"/>
    <w:rsid w:val="00F2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9571"/>
  <w15:chartTrackingRefBased/>
  <w15:docId w15:val="{EBC9D76B-F666-4F4D-A0DA-9A887284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(21 VEK)</dc:creator>
  <cp:keywords/>
  <dc:description/>
  <cp:lastModifiedBy>ASUS (21 VEK)</cp:lastModifiedBy>
  <cp:revision>5</cp:revision>
  <dcterms:created xsi:type="dcterms:W3CDTF">2024-01-29T04:54:00Z</dcterms:created>
  <dcterms:modified xsi:type="dcterms:W3CDTF">2024-02-06T10:19:00Z</dcterms:modified>
</cp:coreProperties>
</file>