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632D" w:rsidRDefault="00B1632D" w:rsidP="00B1632D">
      <w:pPr>
        <w:spacing w:after="0"/>
        <w:jc w:val="center"/>
        <w:rPr>
          <w:rFonts w:asciiTheme="majorHAnsi" w:hAnsiTheme="majorHAnsi"/>
          <w:b/>
          <w:sz w:val="28"/>
        </w:rPr>
      </w:pPr>
      <w:r w:rsidRPr="00B1632D">
        <w:rPr>
          <w:rFonts w:asciiTheme="majorHAnsi" w:hAnsiTheme="majorHAnsi"/>
          <w:b/>
          <w:sz w:val="28"/>
        </w:rPr>
        <w:t>КОНСУЛЬТАЦИЯ ДЛЯ РОДИТЕЛЕЙ:</w:t>
      </w:r>
    </w:p>
    <w:p w:rsidR="00B1632D" w:rsidRDefault="00B1632D" w:rsidP="00B1632D">
      <w:pPr>
        <w:spacing w:after="0"/>
        <w:jc w:val="center"/>
        <w:rPr>
          <w:rFonts w:asciiTheme="majorHAnsi" w:hAnsiTheme="majorHAnsi"/>
          <w:b/>
          <w:sz w:val="28"/>
        </w:rPr>
      </w:pPr>
      <w:r w:rsidRPr="00B1632D">
        <w:rPr>
          <w:rFonts w:asciiTheme="majorHAnsi" w:hAnsiTheme="majorHAnsi"/>
          <w:b/>
          <w:sz w:val="28"/>
        </w:rPr>
        <w:t>«СКОРО В ШКОЛУ»</w:t>
      </w:r>
      <w:r>
        <w:rPr>
          <w:rFonts w:asciiTheme="majorHAnsi" w:hAnsiTheme="majorHAnsi"/>
          <w:b/>
          <w:sz w:val="28"/>
        </w:rPr>
        <w:t>.</w:t>
      </w:r>
    </w:p>
    <w:p w:rsidR="00B1632D" w:rsidRDefault="00B1632D" w:rsidP="00B1632D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5596890" cy="3955150"/>
            <wp:effectExtent l="19050" t="0" r="3810" b="0"/>
            <wp:docPr id="1" name="Рисунок 0" descr="паде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деж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9918" cy="39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Поступление ребёнка в школу является переломным моментом между дошкольным и школьным возрастом. Для успешного обучения в школе необходима не только умственная, нравственно-волевая, но и прежде всего физическая подготовка.</w:t>
      </w:r>
    </w:p>
    <w:p w:rsid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Физическая готовность к школе:</w:t>
      </w:r>
      <w:r>
        <w:rPr>
          <w:rFonts w:asciiTheme="majorHAnsi" w:hAnsiTheme="majorHAnsi"/>
          <w:sz w:val="28"/>
        </w:rPr>
        <w:t xml:space="preserve"> ф</w:t>
      </w:r>
      <w:r w:rsidRPr="00B1632D">
        <w:rPr>
          <w:rFonts w:asciiTheme="majorHAnsi" w:hAnsiTheme="majorHAnsi"/>
          <w:sz w:val="28"/>
        </w:rPr>
        <w:t>изическое созревание организма (хорошая осанка, зрение, развитие мелких групп - мышц развитие кистей рук, координация движений в со</w:t>
      </w:r>
      <w:r>
        <w:rPr>
          <w:rFonts w:asciiTheme="majorHAnsi" w:hAnsiTheme="majorHAnsi"/>
          <w:sz w:val="28"/>
        </w:rPr>
        <w:t>ответствии с возрастной нормой), устойчивость к нагрузкам, г</w:t>
      </w:r>
      <w:r w:rsidRPr="00B1632D">
        <w:rPr>
          <w:rFonts w:asciiTheme="majorHAnsi" w:hAnsiTheme="majorHAnsi"/>
          <w:sz w:val="28"/>
        </w:rPr>
        <w:t>ибкость в адаптации к новому режиму.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Умст</w:t>
      </w:r>
      <w:r w:rsidRPr="00B1632D">
        <w:rPr>
          <w:rFonts w:asciiTheme="majorHAnsi" w:hAnsiTheme="majorHAnsi"/>
          <w:b/>
          <w:sz w:val="28"/>
        </w:rPr>
        <w:t>венная готовность детей к школе:</w:t>
      </w:r>
      <w:r>
        <w:rPr>
          <w:rFonts w:asciiTheme="majorHAnsi" w:hAnsiTheme="majorHAnsi"/>
          <w:sz w:val="28"/>
        </w:rPr>
        <w:t xml:space="preserve"> о</w:t>
      </w:r>
      <w:r w:rsidRPr="00B1632D">
        <w:rPr>
          <w:rFonts w:asciiTheme="majorHAnsi" w:hAnsiTheme="majorHAnsi"/>
          <w:sz w:val="28"/>
        </w:rPr>
        <w:t xml:space="preserve">пределяется познаниями ребенка об окружающем мире. </w:t>
      </w:r>
      <w:r w:rsidRPr="00B1632D">
        <w:rPr>
          <w:rFonts w:asciiTheme="majorHAnsi" w:hAnsiTheme="majorHAnsi"/>
          <w:sz w:val="28"/>
          <w:u w:val="single"/>
        </w:rPr>
        <w:t>У ребенка должны быть сформированы предпосылки учебной деятельности: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принимать учебную задачу: желание выполнить задачу, поставленную педагогом и понимать то, что надо делать и что должно получиться в результате выполнения задания;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обобщать, сравнивать объекты, выделять существенные признаки;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понимать смысл и последовательность событий (на картинках, в рассказе, в жизни);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иметь элементарный запас сведений о себе, своей семье, быте, уметь им пользоваться;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делать простой логический вывод;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копировать буквы, цифры, фигуры, соблюдая размерность всех элементов;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ориентироваться в пространстве (верх-низ, вправо-влево, вперед–назад);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механически запоминать 10 не связанных между собой слов при 4-кратном повторении;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lastRenderedPageBreak/>
        <w:t>- находить часть от целой фигуры, конструировать фигуры из деталей по образцу;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хорошо манипулировать мелкими предметами, не испытывать затруднений при рисовании;</w:t>
      </w:r>
    </w:p>
    <w:p w:rsid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- уметь правильно держать карандаш, видеть клетку в тетради, проводить заданные линии, копировать рисунки и фигуры.</w:t>
      </w:r>
    </w:p>
    <w:p w:rsid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М</w:t>
      </w:r>
      <w:r w:rsidRPr="00B1632D">
        <w:rPr>
          <w:rFonts w:asciiTheme="majorHAnsi" w:hAnsiTheme="majorHAnsi"/>
          <w:b/>
          <w:sz w:val="28"/>
        </w:rPr>
        <w:t>отивационная готовность к школе:</w:t>
      </w:r>
      <w:r>
        <w:rPr>
          <w:rFonts w:asciiTheme="majorHAnsi" w:hAnsiTheme="majorHAnsi"/>
          <w:sz w:val="28"/>
        </w:rPr>
        <w:t xml:space="preserve"> э</w:t>
      </w:r>
      <w:r w:rsidRPr="00B1632D">
        <w:rPr>
          <w:rFonts w:asciiTheme="majorHAnsi" w:hAnsiTheme="majorHAnsi"/>
          <w:sz w:val="28"/>
        </w:rPr>
        <w:t>то желание учиться, стремление к общественно значимой деятельности, к новой социальной позиции: быть школьником.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Пси</w:t>
      </w:r>
      <w:r w:rsidRPr="00B1632D">
        <w:rPr>
          <w:rFonts w:asciiTheme="majorHAnsi" w:hAnsiTheme="majorHAnsi"/>
          <w:b/>
          <w:sz w:val="28"/>
        </w:rPr>
        <w:t>хологическая готовность к школе:</w:t>
      </w:r>
      <w:r>
        <w:rPr>
          <w:rFonts w:asciiTheme="majorHAnsi" w:hAnsiTheme="majorHAnsi"/>
          <w:sz w:val="28"/>
        </w:rPr>
        <w:t xml:space="preserve"> р</w:t>
      </w:r>
      <w:r w:rsidRPr="00B1632D">
        <w:rPr>
          <w:rFonts w:asciiTheme="majorHAnsi" w:hAnsiTheme="majorHAnsi"/>
          <w:sz w:val="28"/>
        </w:rPr>
        <w:t>азвитие познавательных процессов (внимания, памяти, мышления, воображения).</w:t>
      </w:r>
    </w:p>
    <w:p w:rsidR="00B1632D" w:rsidRP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proofErr w:type="gramStart"/>
      <w:r w:rsidRPr="00B1632D">
        <w:rPr>
          <w:rFonts w:asciiTheme="majorHAnsi" w:hAnsiTheme="majorHAnsi"/>
          <w:sz w:val="28"/>
          <w:u w:val="single"/>
        </w:rPr>
        <w:t>Созревание эмоционально – волевых процессов</w:t>
      </w:r>
      <w:r w:rsidRPr="00B1632D">
        <w:rPr>
          <w:rFonts w:asciiTheme="majorHAnsi" w:hAnsiTheme="majorHAnsi"/>
          <w:sz w:val="28"/>
        </w:rPr>
        <w:t xml:space="preserve"> (способность делать не только, что хочу, но и то, что надо; не бояться трудностей, разрешать их самостоятельно; умение сосредоточиться, управлять эмоциями; адекватная самооценка, положительный образ себя).</w:t>
      </w:r>
      <w:proofErr w:type="gramEnd"/>
    </w:p>
    <w:p w:rsidR="00B1632D" w:rsidRDefault="00B1632D" w:rsidP="00B1632D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  <w:u w:val="single"/>
        </w:rPr>
        <w:t>Умение ребенка выстраивать взаимоотношения</w:t>
      </w:r>
      <w:r w:rsidRPr="00B1632D">
        <w:rPr>
          <w:rFonts w:asciiTheme="majorHAnsi" w:hAnsiTheme="majorHAnsi"/>
          <w:sz w:val="28"/>
        </w:rPr>
        <w:t xml:space="preserve"> со сверстниками и учителями. У него должна быть сформирована потребность общения </w:t>
      </w:r>
      <w:proofErr w:type="gramStart"/>
      <w:r w:rsidRPr="00B1632D">
        <w:rPr>
          <w:rFonts w:asciiTheme="majorHAnsi" w:hAnsiTheme="majorHAnsi"/>
          <w:sz w:val="28"/>
        </w:rPr>
        <w:t>со</w:t>
      </w:r>
      <w:proofErr w:type="gramEnd"/>
      <w:r w:rsidRPr="00B1632D">
        <w:rPr>
          <w:rFonts w:asciiTheme="majorHAnsi" w:hAnsiTheme="majorHAnsi"/>
          <w:sz w:val="28"/>
        </w:rPr>
        <w:t xml:space="preserve"> взрослыми и другими детьми.</w:t>
      </w:r>
    </w:p>
    <w:p w:rsidR="00B1632D" w:rsidRPr="00B1632D" w:rsidRDefault="00B1632D" w:rsidP="00B1632D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</w:rPr>
      </w:pPr>
      <w:r w:rsidRPr="00B1632D">
        <w:rPr>
          <w:rFonts w:asciiTheme="majorHAnsi" w:hAnsiTheme="majorHAnsi"/>
          <w:b/>
          <w:sz w:val="28"/>
        </w:rPr>
        <w:t>Уважаемые родители</w:t>
      </w:r>
      <w:r w:rsidRPr="00B1632D">
        <w:rPr>
          <w:rFonts w:asciiTheme="majorHAnsi" w:hAnsiTheme="majorHAnsi"/>
          <w:b/>
          <w:sz w:val="28"/>
        </w:rPr>
        <w:t xml:space="preserve"> будущих первоклассников</w:t>
      </w:r>
      <w:r w:rsidRPr="00B1632D">
        <w:rPr>
          <w:rFonts w:asciiTheme="majorHAnsi" w:hAnsiTheme="majorHAnsi"/>
          <w:b/>
          <w:sz w:val="28"/>
        </w:rPr>
        <w:t>:</w:t>
      </w:r>
    </w:p>
    <w:p w:rsidR="00B1632D" w:rsidRP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1.</w:t>
      </w:r>
      <w:r w:rsidRPr="00B1632D">
        <w:rPr>
          <w:rFonts w:asciiTheme="majorHAnsi" w:hAnsiTheme="majorHAnsi"/>
          <w:sz w:val="28"/>
        </w:rPr>
        <w:t xml:space="preserve"> 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B1632D" w:rsidRP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2.</w:t>
      </w:r>
      <w:r w:rsidRPr="00B1632D">
        <w:rPr>
          <w:rFonts w:asciiTheme="majorHAnsi" w:hAnsiTheme="majorHAnsi"/>
          <w:sz w:val="28"/>
        </w:rPr>
        <w:t xml:space="preserve">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– мальчиков.</w:t>
      </w:r>
    </w:p>
    <w:p w:rsidR="00B1632D" w:rsidRP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3.</w:t>
      </w:r>
      <w:r w:rsidRPr="00B1632D">
        <w:rPr>
          <w:rFonts w:asciiTheme="majorHAnsi" w:hAnsiTheme="majorHAnsi"/>
          <w:sz w:val="28"/>
        </w:rPr>
        <w:t xml:space="preserve"> Не забывайте, что мальчики и девочки по-разному видят, слышат, осязают, по- </w:t>
      </w:r>
      <w:proofErr w:type="gramStart"/>
      <w:r w:rsidRPr="00B1632D">
        <w:rPr>
          <w:rFonts w:asciiTheme="majorHAnsi" w:hAnsiTheme="majorHAnsi"/>
          <w:sz w:val="28"/>
        </w:rPr>
        <w:t>разному</w:t>
      </w:r>
      <w:proofErr w:type="gramEnd"/>
      <w:r w:rsidRPr="00B1632D">
        <w:rPr>
          <w:rFonts w:asciiTheme="majorHAnsi" w:hAnsiTheme="majorHAnsi"/>
          <w:sz w:val="28"/>
        </w:rPr>
        <w:t xml:space="preserve"> воспринимают пространство и ориентируются в нём, а главное – по-разному осмысливают всё, с чем сталкиваются в этом мире. И уж, конечно, не так, как мы – взрослые.</w:t>
      </w:r>
    </w:p>
    <w:p w:rsidR="00B1632D" w:rsidRP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4.</w:t>
      </w:r>
      <w:r w:rsidRPr="00B1632D">
        <w:rPr>
          <w:rFonts w:asciiTheme="majorHAnsi" w:hAnsiTheme="majorHAnsi"/>
          <w:sz w:val="28"/>
        </w:rPr>
        <w:t xml:space="preserve"> Не переучивайте левшу насильно - дело не в руке, а в устройстве мозга.</w:t>
      </w:r>
    </w:p>
    <w:p w:rsidR="00B1632D" w:rsidRP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5.</w:t>
      </w:r>
      <w:r w:rsidRPr="00B1632D">
        <w:rPr>
          <w:rFonts w:asciiTheme="majorHAnsi" w:hAnsiTheme="majorHAnsi"/>
          <w:sz w:val="28"/>
        </w:rPr>
        <w:t xml:space="preserve"> Не сравнивайте ребёнка с другими, хвалите его за успехи и достижения.</w:t>
      </w:r>
    </w:p>
    <w:p w:rsidR="00B1632D" w:rsidRP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ПОМНИТЕ</w:t>
      </w:r>
      <w:r w:rsidRPr="00B1632D">
        <w:rPr>
          <w:rFonts w:asciiTheme="majorHAnsi" w:hAnsiTheme="majorHAnsi"/>
          <w:sz w:val="28"/>
        </w:rPr>
        <w:t>, что при поступлении ребёнка в школу его цели и мотивы отличаются от целей взрослого: ребёнок ещё не в состоянии ставить познавательные цели.</w:t>
      </w:r>
    </w:p>
    <w:p w:rsidR="00B1632D" w:rsidRP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b/>
          <w:sz w:val="28"/>
        </w:rPr>
        <w:t>ПОМНИТЕ</w:t>
      </w:r>
      <w:r w:rsidRPr="00B1632D">
        <w:rPr>
          <w:rFonts w:asciiTheme="majorHAnsi" w:hAnsiTheme="majorHAnsi"/>
          <w:sz w:val="28"/>
        </w:rPr>
        <w:t>, для ребёнка чего-то не уметь, что-то не знать – это нормальное положение вещей. На то он и ребёнок. Этим нельзя попрекать. Стыдно самодовольно демонстрировать перед ребёнком своё превосходство в знаниях.</w:t>
      </w:r>
    </w:p>
    <w:p w:rsidR="00B1632D" w:rsidRPr="00B1632D" w:rsidRDefault="00B1632D" w:rsidP="00B1632D">
      <w:pPr>
        <w:spacing w:line="240" w:lineRule="auto"/>
        <w:ind w:firstLine="708"/>
        <w:jc w:val="both"/>
        <w:rPr>
          <w:rFonts w:asciiTheme="majorHAnsi" w:hAnsiTheme="majorHAnsi"/>
          <w:sz w:val="28"/>
        </w:rPr>
      </w:pPr>
      <w:r w:rsidRPr="00B1632D">
        <w:rPr>
          <w:rFonts w:asciiTheme="majorHAnsi" w:hAnsiTheme="majorHAnsi"/>
          <w:sz w:val="28"/>
        </w:rPr>
        <w:t>Никогда не забывайте, что самое главное для ребенка в любом возрасте – это уверенность в собственных силах и в Вашей поддержке.</w:t>
      </w:r>
    </w:p>
    <w:p w:rsidR="00B1632D" w:rsidRPr="00B1632D" w:rsidRDefault="00B1632D" w:rsidP="00B1632D">
      <w:pPr>
        <w:spacing w:line="240" w:lineRule="auto"/>
        <w:ind w:firstLine="708"/>
        <w:jc w:val="center"/>
        <w:rPr>
          <w:rFonts w:asciiTheme="majorHAnsi" w:hAnsiTheme="majorHAnsi"/>
          <w:b/>
          <w:sz w:val="28"/>
        </w:rPr>
      </w:pPr>
      <w:r w:rsidRPr="00B1632D">
        <w:rPr>
          <w:rFonts w:asciiTheme="majorHAnsi" w:hAnsiTheme="majorHAnsi"/>
          <w:b/>
          <w:sz w:val="28"/>
        </w:rPr>
        <w:t>Удачи Вам и Вашему юному гению!</w:t>
      </w:r>
    </w:p>
    <w:sectPr w:rsidR="00B1632D" w:rsidRPr="00B1632D" w:rsidSect="00B1632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32D"/>
    <w:rsid w:val="005D34E8"/>
    <w:rsid w:val="00B1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2021-01-26T08:29:00Z</dcterms:created>
  <dcterms:modified xsi:type="dcterms:W3CDTF">2021-01-26T08:40:00Z</dcterms:modified>
</cp:coreProperties>
</file>