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F1" w:rsidRPr="00D65312" w:rsidRDefault="00A208F1" w:rsidP="00A208F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D65312">
        <w:rPr>
          <w:rFonts w:ascii="Times New Roman" w:eastAsia="Times New Roman" w:hAnsi="Times New Roman"/>
          <w:sz w:val="32"/>
          <w:szCs w:val="32"/>
        </w:rPr>
        <w:t>Муниципальное дошкольное образовательное учреждение</w:t>
      </w:r>
    </w:p>
    <w:p w:rsidR="00A208F1" w:rsidRPr="00D65312" w:rsidRDefault="00A208F1" w:rsidP="00A208F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D65312">
        <w:rPr>
          <w:rFonts w:ascii="Times New Roman" w:eastAsia="Times New Roman" w:hAnsi="Times New Roman"/>
          <w:sz w:val="32"/>
          <w:szCs w:val="32"/>
        </w:rPr>
        <w:t xml:space="preserve"> «Детский сад комбинированного вида №18 «Березка» </w:t>
      </w:r>
    </w:p>
    <w:p w:rsidR="00A208F1" w:rsidRDefault="00A208F1" w:rsidP="00A208F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D65312">
        <w:rPr>
          <w:rFonts w:ascii="Times New Roman" w:eastAsia="Times New Roman" w:hAnsi="Times New Roman"/>
          <w:sz w:val="32"/>
          <w:szCs w:val="32"/>
        </w:rPr>
        <w:t>города Буденновска Буденновского района»</w:t>
      </w:r>
    </w:p>
    <w:p w:rsidR="00A208F1" w:rsidRDefault="00A208F1" w:rsidP="00A208F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A208F1" w:rsidRDefault="00A208F1" w:rsidP="00A208F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Принято</w:t>
      </w:r>
    </w:p>
    <w:p w:rsidR="00A208F1" w:rsidRDefault="00A208F1" w:rsidP="00A208F1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На педагогическом совете</w:t>
      </w:r>
    </w:p>
    <w:p w:rsidR="00A208F1" w:rsidRDefault="00A208F1" w:rsidP="00A208F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№ ____от____сентября2019 г.</w:t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 w:rsidRPr="001E3BE4">
        <w:rPr>
          <w:rFonts w:ascii="Times New Roman" w:eastAsia="Times New Roman" w:hAnsi="Times New Roman"/>
          <w:sz w:val="32"/>
          <w:szCs w:val="32"/>
        </w:rPr>
        <w:t>Утверждаю</w:t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 w:rsidRPr="001E3BE4">
        <w:rPr>
          <w:rFonts w:ascii="Times New Roman" w:eastAsia="Times New Roman" w:hAnsi="Times New Roman"/>
          <w:sz w:val="32"/>
          <w:szCs w:val="32"/>
        </w:rPr>
        <w:t>Заведующий МДОУ ДС №</w:t>
      </w:r>
      <w:r>
        <w:rPr>
          <w:rFonts w:ascii="Times New Roman" w:eastAsia="Times New Roman" w:hAnsi="Times New Roman"/>
          <w:sz w:val="32"/>
          <w:szCs w:val="32"/>
        </w:rPr>
        <w:t xml:space="preserve"> 18</w:t>
      </w:r>
    </w:p>
    <w:p w:rsidR="00A208F1" w:rsidRPr="001E3BE4" w:rsidRDefault="00A208F1" w:rsidP="00A208F1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 w:rsidRPr="001E3BE4">
        <w:rPr>
          <w:rFonts w:ascii="Times New Roman" w:eastAsia="Times New Roman" w:hAnsi="Times New Roman"/>
          <w:sz w:val="32"/>
          <w:szCs w:val="32"/>
        </w:rPr>
        <w:t>«Берёзка»</w:t>
      </w:r>
      <w:r>
        <w:rPr>
          <w:rFonts w:ascii="Times New Roman" w:eastAsia="Times New Roman" w:hAnsi="Times New Roman"/>
          <w:sz w:val="32"/>
          <w:szCs w:val="32"/>
        </w:rPr>
        <w:t xml:space="preserve"> г. Будённовска</w:t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 w:rsidRPr="001E3BE4">
        <w:rPr>
          <w:rFonts w:ascii="Times New Roman" w:eastAsia="Times New Roman" w:hAnsi="Times New Roman"/>
          <w:sz w:val="32"/>
          <w:szCs w:val="32"/>
        </w:rPr>
        <w:t>___________   Кузьмина О. И</w:t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  <w:t>«____»  сентября 2019 г.</w:t>
      </w:r>
    </w:p>
    <w:p w:rsidR="00A208F1" w:rsidRDefault="00A208F1" w:rsidP="00A208F1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A208F1" w:rsidRDefault="00A208F1" w:rsidP="00A208F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A208F1" w:rsidRDefault="00A208F1" w:rsidP="00A208F1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A208F1" w:rsidRPr="000874A3" w:rsidRDefault="00A208F1" w:rsidP="00A208F1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 w:rsidRPr="00813862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Рабочая программа</w:t>
      </w:r>
    </w:p>
    <w:p w:rsidR="00A208F1" w:rsidRPr="001E3BE4" w:rsidRDefault="00A208F1" w:rsidP="008545FA">
      <w:pPr>
        <w:pStyle w:val="a8"/>
        <w:shd w:val="clear" w:color="auto" w:fill="FFFFFF"/>
        <w:spacing w:after="0" w:afterAutospacing="0" w:line="240" w:lineRule="atLeast"/>
        <w:jc w:val="center"/>
        <w:rPr>
          <w:bCs/>
          <w:color w:val="000000"/>
          <w:sz w:val="32"/>
          <w:szCs w:val="32"/>
        </w:rPr>
      </w:pPr>
      <w:r w:rsidRPr="001E3BE4">
        <w:rPr>
          <w:bCs/>
          <w:color w:val="000000"/>
          <w:sz w:val="32"/>
          <w:szCs w:val="32"/>
        </w:rPr>
        <w:t>Образовательная область « Художественно – эстетическое развитие»</w:t>
      </w:r>
    </w:p>
    <w:p w:rsidR="00A208F1" w:rsidRPr="001E3BE4" w:rsidRDefault="00A208F1" w:rsidP="008545FA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bCs/>
          <w:color w:val="000000"/>
          <w:sz w:val="32"/>
          <w:szCs w:val="32"/>
        </w:rPr>
      </w:pPr>
      <w:r w:rsidRPr="001E3BE4">
        <w:rPr>
          <w:bCs/>
          <w:color w:val="000000"/>
          <w:sz w:val="32"/>
          <w:szCs w:val="32"/>
        </w:rPr>
        <w:t>раздел</w:t>
      </w:r>
      <w:r w:rsidRPr="001E3BE4">
        <w:rPr>
          <w:bCs/>
          <w:color w:val="000000"/>
          <w:sz w:val="32"/>
          <w:szCs w:val="32"/>
        </w:rPr>
        <w:tab/>
        <w:t>«Театрализованная деятельность</w:t>
      </w:r>
      <w:r w:rsidR="008545FA">
        <w:rPr>
          <w:bCs/>
          <w:color w:val="000000"/>
          <w:sz w:val="32"/>
          <w:szCs w:val="32"/>
        </w:rPr>
        <w:t xml:space="preserve"> в ДОУ</w:t>
      </w:r>
      <w:r w:rsidRPr="001E3BE4">
        <w:rPr>
          <w:bCs/>
          <w:color w:val="000000"/>
          <w:sz w:val="32"/>
          <w:szCs w:val="32"/>
        </w:rPr>
        <w:t>»</w:t>
      </w:r>
    </w:p>
    <w:p w:rsidR="008545FA" w:rsidRDefault="00A208F1" w:rsidP="008545FA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bCs/>
          <w:color w:val="000000"/>
          <w:sz w:val="32"/>
          <w:szCs w:val="32"/>
        </w:rPr>
      </w:pPr>
      <w:r w:rsidRPr="001E3BE4">
        <w:rPr>
          <w:bCs/>
          <w:color w:val="000000"/>
          <w:sz w:val="32"/>
          <w:szCs w:val="32"/>
        </w:rPr>
        <w:t>для детей дошкольн</w:t>
      </w:r>
      <w:r w:rsidR="008545FA">
        <w:rPr>
          <w:bCs/>
          <w:color w:val="000000"/>
          <w:sz w:val="32"/>
          <w:szCs w:val="32"/>
        </w:rPr>
        <w:t>ого возраста (5</w:t>
      </w:r>
      <w:r w:rsidRPr="001E3BE4">
        <w:rPr>
          <w:bCs/>
          <w:color w:val="000000"/>
          <w:sz w:val="32"/>
          <w:szCs w:val="32"/>
        </w:rPr>
        <w:t xml:space="preserve"> – 7 лет)</w:t>
      </w:r>
      <w:r>
        <w:rPr>
          <w:bCs/>
          <w:color w:val="000000"/>
          <w:sz w:val="32"/>
          <w:szCs w:val="32"/>
        </w:rPr>
        <w:t xml:space="preserve"> </w:t>
      </w:r>
    </w:p>
    <w:p w:rsidR="00A208F1" w:rsidRPr="001E3BE4" w:rsidRDefault="008545FA" w:rsidP="008545FA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на 2019-2021</w:t>
      </w:r>
      <w:r w:rsidR="00A208F1">
        <w:rPr>
          <w:bCs/>
          <w:color w:val="000000"/>
          <w:sz w:val="32"/>
          <w:szCs w:val="32"/>
        </w:rPr>
        <w:t xml:space="preserve"> уч. год</w:t>
      </w:r>
    </w:p>
    <w:p w:rsidR="00A208F1" w:rsidRPr="001E3BE4" w:rsidRDefault="00A208F1" w:rsidP="008545FA">
      <w:pPr>
        <w:pStyle w:val="a8"/>
        <w:shd w:val="clear" w:color="auto" w:fill="FFFFFF"/>
        <w:spacing w:before="0" w:beforeAutospacing="0" w:after="0" w:afterAutospacing="0" w:line="240" w:lineRule="atLeast"/>
        <w:ind w:left="58"/>
        <w:jc w:val="center"/>
        <w:rPr>
          <w:b/>
          <w:bCs/>
          <w:color w:val="000000"/>
          <w:sz w:val="28"/>
          <w:szCs w:val="28"/>
        </w:rPr>
      </w:pPr>
    </w:p>
    <w:p w:rsidR="00A208F1" w:rsidRDefault="00A208F1" w:rsidP="00A208F1">
      <w:pPr>
        <w:pStyle w:val="a8"/>
        <w:shd w:val="clear" w:color="auto" w:fill="FFFFFF"/>
        <w:spacing w:after="0" w:afterAutospacing="0" w:line="240" w:lineRule="atLeast"/>
        <w:ind w:left="58"/>
        <w:rPr>
          <w:b/>
          <w:bCs/>
          <w:color w:val="000000"/>
          <w:sz w:val="28"/>
          <w:szCs w:val="28"/>
        </w:rPr>
      </w:pPr>
    </w:p>
    <w:p w:rsidR="00A208F1" w:rsidRDefault="00A208F1" w:rsidP="00A208F1">
      <w:pPr>
        <w:pStyle w:val="a8"/>
        <w:shd w:val="clear" w:color="auto" w:fill="FFFFFF"/>
        <w:spacing w:after="0" w:afterAutospacing="0" w:line="240" w:lineRule="atLeast"/>
        <w:ind w:left="5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A208F1" w:rsidRDefault="00A208F1" w:rsidP="00A208F1">
      <w:pPr>
        <w:pStyle w:val="a8"/>
        <w:shd w:val="clear" w:color="auto" w:fill="FFFFFF"/>
        <w:spacing w:before="0" w:beforeAutospacing="0" w:after="0" w:afterAutospacing="0" w:line="240" w:lineRule="atLeast"/>
        <w:ind w:left="58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5E0E2C">
        <w:rPr>
          <w:bCs/>
          <w:color w:val="000000"/>
          <w:sz w:val="32"/>
          <w:szCs w:val="32"/>
        </w:rPr>
        <w:t>Составитель</w:t>
      </w:r>
      <w:r>
        <w:rPr>
          <w:bCs/>
          <w:color w:val="000000"/>
          <w:sz w:val="32"/>
          <w:szCs w:val="32"/>
        </w:rPr>
        <w:t>: в</w:t>
      </w:r>
      <w:r w:rsidRPr="00D65312">
        <w:rPr>
          <w:bCs/>
          <w:color w:val="000000"/>
          <w:sz w:val="32"/>
          <w:szCs w:val="32"/>
        </w:rPr>
        <w:t>оспитатель</w:t>
      </w:r>
    </w:p>
    <w:p w:rsidR="00A208F1" w:rsidRDefault="00A208F1" w:rsidP="00A208F1">
      <w:pPr>
        <w:pStyle w:val="a8"/>
        <w:shd w:val="clear" w:color="auto" w:fill="FFFFFF"/>
        <w:spacing w:before="0" w:beforeAutospacing="0" w:after="0" w:afterAutospacing="0" w:line="240" w:lineRule="atLeast"/>
        <w:ind w:left="4248" w:firstLine="70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высшей категории</w:t>
      </w:r>
    </w:p>
    <w:p w:rsidR="00A208F1" w:rsidRDefault="00A208F1" w:rsidP="00A208F1">
      <w:pPr>
        <w:pStyle w:val="a8"/>
        <w:shd w:val="clear" w:color="auto" w:fill="FFFFFF"/>
        <w:spacing w:before="0" w:beforeAutospacing="0" w:after="0" w:afterAutospacing="0" w:line="240" w:lineRule="atLeast"/>
        <w:ind w:left="4956"/>
        <w:rPr>
          <w:bCs/>
          <w:color w:val="000000"/>
          <w:sz w:val="32"/>
          <w:szCs w:val="32"/>
        </w:rPr>
      </w:pPr>
      <w:r w:rsidRPr="00D65312">
        <w:rPr>
          <w:bCs/>
          <w:color w:val="000000"/>
          <w:sz w:val="32"/>
          <w:szCs w:val="32"/>
        </w:rPr>
        <w:t>Зимина О. И.</w:t>
      </w:r>
    </w:p>
    <w:p w:rsidR="00A208F1" w:rsidRDefault="00A208F1" w:rsidP="00A208F1">
      <w:pPr>
        <w:pStyle w:val="a8"/>
        <w:shd w:val="clear" w:color="auto" w:fill="FFFFFF"/>
        <w:spacing w:before="0" w:beforeAutospacing="0" w:after="0" w:afterAutospacing="0" w:line="240" w:lineRule="atLeast"/>
        <w:ind w:left="58"/>
        <w:rPr>
          <w:bCs/>
          <w:color w:val="000000"/>
          <w:sz w:val="32"/>
          <w:szCs w:val="32"/>
        </w:rPr>
      </w:pPr>
    </w:p>
    <w:p w:rsidR="00A208F1" w:rsidRDefault="00A208F1" w:rsidP="00A208F1">
      <w:pPr>
        <w:pStyle w:val="a8"/>
        <w:shd w:val="clear" w:color="auto" w:fill="FFFFFF"/>
        <w:spacing w:after="0" w:afterAutospacing="0" w:line="240" w:lineRule="atLeast"/>
        <w:ind w:left="2124" w:firstLine="708"/>
        <w:rPr>
          <w:bCs/>
          <w:color w:val="000000"/>
          <w:sz w:val="32"/>
          <w:szCs w:val="32"/>
        </w:rPr>
      </w:pPr>
    </w:p>
    <w:p w:rsidR="00A208F1" w:rsidRDefault="00A208F1" w:rsidP="00A208F1">
      <w:pPr>
        <w:pStyle w:val="a8"/>
        <w:shd w:val="clear" w:color="auto" w:fill="FFFFFF"/>
        <w:spacing w:after="0" w:afterAutospacing="0" w:line="240" w:lineRule="atLeast"/>
        <w:ind w:left="2124" w:firstLine="708"/>
        <w:rPr>
          <w:bCs/>
          <w:color w:val="000000"/>
          <w:sz w:val="32"/>
          <w:szCs w:val="32"/>
        </w:rPr>
      </w:pPr>
    </w:p>
    <w:p w:rsidR="00A208F1" w:rsidRDefault="00A208F1" w:rsidP="00A208F1">
      <w:pPr>
        <w:pStyle w:val="a8"/>
        <w:shd w:val="clear" w:color="auto" w:fill="FFFFFF"/>
        <w:spacing w:after="0" w:afterAutospacing="0" w:line="240" w:lineRule="atLeast"/>
        <w:ind w:left="2124" w:firstLine="70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г. Будённовск</w:t>
      </w:r>
    </w:p>
    <w:p w:rsidR="00A208F1" w:rsidRDefault="00A208F1" w:rsidP="00A208F1">
      <w:pPr>
        <w:pStyle w:val="a8"/>
        <w:shd w:val="clear" w:color="auto" w:fill="FFFFFF"/>
        <w:spacing w:after="0" w:afterAutospacing="0" w:line="240" w:lineRule="atLeast"/>
        <w:ind w:left="2832" w:firstLine="70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2019 г.</w:t>
      </w:r>
    </w:p>
    <w:p w:rsidR="00A208F1" w:rsidRDefault="00A208F1" w:rsidP="00C8305A">
      <w:pPr>
        <w:rPr>
          <w:sz w:val="2"/>
          <w:szCs w:val="2"/>
        </w:rPr>
      </w:pPr>
    </w:p>
    <w:p w:rsidR="00A208F1" w:rsidRDefault="00A208F1" w:rsidP="00C8305A">
      <w:pPr>
        <w:rPr>
          <w:sz w:val="2"/>
          <w:szCs w:val="2"/>
        </w:rPr>
      </w:pPr>
    </w:p>
    <w:p w:rsidR="00A208F1" w:rsidRDefault="00A208F1" w:rsidP="00C8305A">
      <w:pPr>
        <w:rPr>
          <w:sz w:val="2"/>
          <w:szCs w:val="2"/>
        </w:rPr>
      </w:pPr>
    </w:p>
    <w:p w:rsidR="00C8305A" w:rsidRPr="00C8305A" w:rsidRDefault="00C8305A" w:rsidP="00A208F1">
      <w:pPr>
        <w:ind w:left="2124" w:firstLine="708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Оглавление</w:t>
      </w:r>
    </w:p>
    <w:tbl>
      <w:tblPr>
        <w:tblW w:w="10567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5"/>
        <w:gridCol w:w="9384"/>
        <w:gridCol w:w="528"/>
      </w:tblGrid>
      <w:tr w:rsidR="00C8305A" w:rsidRPr="00C8305A" w:rsidTr="00C90382">
        <w:trPr>
          <w:trHeight w:val="384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26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b/>
                <w:color w:val="000000"/>
                <w:sz w:val="32"/>
                <w:szCs w:val="32"/>
                <w:lang w:eastAsia="ru-RU"/>
              </w:rPr>
              <w:t>Целевой раздел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</w:tcPr>
          <w:p w:rsidR="00C8305A" w:rsidRPr="00C8305A" w:rsidRDefault="00AF3FA3" w:rsidP="00C90382">
            <w:pPr>
              <w:pStyle w:val="11"/>
              <w:shd w:val="clear" w:color="auto" w:fill="auto"/>
              <w:spacing w:line="240" w:lineRule="auto"/>
              <w:ind w:left="20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</w:tr>
      <w:tr w:rsidR="00C8305A" w:rsidRPr="00C8305A" w:rsidTr="00C90382">
        <w:trPr>
          <w:trHeight w:val="379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sz w:val="32"/>
                <w:szCs w:val="32"/>
              </w:rPr>
              <w:t>1.1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  <w:t xml:space="preserve"> Пояснительная записка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20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4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color w:val="000000"/>
                <w:sz w:val="32"/>
                <w:szCs w:val="32"/>
                <w:lang w:eastAsia="ru-RU"/>
              </w:rPr>
              <w:t>1.2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ru-RU"/>
              </w:rPr>
              <w:t>Нормативно-правовая основа для разработки рабочей программы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  <w:lang/>
              </w:rPr>
            </w:pPr>
          </w:p>
        </w:tc>
        <w:tc>
          <w:tcPr>
            <w:tcW w:w="528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20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84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color w:val="000000"/>
                <w:sz w:val="32"/>
                <w:szCs w:val="32"/>
                <w:lang w:eastAsia="ru-RU"/>
              </w:rPr>
              <w:t xml:space="preserve">1.3 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  <w:t>Целевые ориентиры образовательного процесса</w:t>
            </w:r>
          </w:p>
          <w:p w:rsidR="00C8305A" w:rsidRPr="00C8305A" w:rsidRDefault="00C8305A" w:rsidP="00C90382">
            <w:pPr>
              <w:shd w:val="clear" w:color="auto" w:fill="FFFFFF"/>
              <w:rPr>
                <w:rFonts w:asciiTheme="majorHAnsi" w:hAnsiTheme="majorHAnsi"/>
                <w:sz w:val="32"/>
                <w:szCs w:val="32"/>
                <w:lang/>
              </w:rPr>
            </w:pPr>
          </w:p>
        </w:tc>
        <w:tc>
          <w:tcPr>
            <w:tcW w:w="528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20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9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rPr>
                <w:rFonts w:asciiTheme="majorHAnsi" w:hAnsiTheme="majorHAnsi" w:cs="Times New Roman"/>
                <w:sz w:val="32"/>
                <w:szCs w:val="32"/>
              </w:rPr>
            </w:pPr>
            <w:r w:rsidRPr="00C8305A">
              <w:rPr>
                <w:rFonts w:asciiTheme="majorHAnsi" w:eastAsia="Times New Roman" w:hAnsiTheme="majorHAnsi" w:cs="Times New Roman"/>
                <w:iCs/>
                <w:sz w:val="32"/>
                <w:szCs w:val="32"/>
              </w:rPr>
              <w:t>1.4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  <w:t>Задачи рабочей программы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</w:tcPr>
          <w:p w:rsidR="00C8305A" w:rsidRPr="00C8305A" w:rsidRDefault="00C8305A" w:rsidP="00C90382">
            <w:pPr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4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rPr>
                <w:rFonts w:asciiTheme="majorHAnsi" w:hAnsiTheme="majorHAnsi" w:cs="Times New Roman"/>
                <w:sz w:val="32"/>
                <w:szCs w:val="32"/>
              </w:rPr>
            </w:pPr>
            <w:r w:rsidRPr="00C8305A">
              <w:rPr>
                <w:rFonts w:asciiTheme="majorHAnsi" w:hAnsiTheme="majorHAnsi" w:cs="Times New Roman"/>
                <w:sz w:val="32"/>
                <w:szCs w:val="32"/>
              </w:rPr>
              <w:t>1.5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111111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color w:val="111111"/>
                <w:sz w:val="32"/>
                <w:szCs w:val="32"/>
                <w:lang w:eastAsia="ru-RU"/>
              </w:rPr>
              <w:t>Методы реализации данной </w:t>
            </w:r>
            <w:r w:rsidRPr="00C8305A">
              <w:rPr>
                <w:rFonts w:asciiTheme="majorHAnsi" w:eastAsia="Times New Roman" w:hAnsiTheme="majorHAnsi" w:cs="Times New Roman"/>
                <w:b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программы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0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Ожидаемые результаты </w:t>
            </w:r>
            <w:r w:rsidRPr="00C8305A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4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260"/>
              <w:rPr>
                <w:rFonts w:asciiTheme="majorHAnsi" w:hAnsiTheme="majorHAnsi"/>
                <w:b/>
                <w:sz w:val="32"/>
                <w:szCs w:val="32"/>
              </w:rPr>
            </w:pPr>
            <w:r w:rsidRPr="00C8305A">
              <w:rPr>
                <w:rFonts w:asciiTheme="majorHAnsi" w:hAnsiTheme="majorHAnsi"/>
                <w:b/>
                <w:sz w:val="32"/>
                <w:szCs w:val="32"/>
              </w:rPr>
              <w:t>2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111111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b/>
                <w:color w:val="000000"/>
                <w:sz w:val="32"/>
                <w:szCs w:val="32"/>
                <w:lang w:eastAsia="ru-RU"/>
              </w:rPr>
              <w:t xml:space="preserve"> Содержательный раздел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365" w:lineRule="exact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9A59AA" w:rsidP="00C90382">
            <w:pPr>
              <w:pStyle w:val="11"/>
              <w:shd w:val="clear" w:color="auto" w:fill="auto"/>
              <w:spacing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</w:tr>
      <w:tr w:rsidR="00C8305A" w:rsidRPr="00C8305A" w:rsidTr="00C90382">
        <w:trPr>
          <w:trHeight w:val="426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iCs/>
                <w:color w:val="000000"/>
                <w:sz w:val="32"/>
                <w:szCs w:val="32"/>
                <w:lang w:eastAsia="ru-RU"/>
              </w:rPr>
              <w:t>2.1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color w:val="000000"/>
                <w:sz w:val="32"/>
                <w:szCs w:val="32"/>
                <w:lang w:eastAsia="ru-RU"/>
              </w:rPr>
              <w:t>Интеграция содержания театрализованной деятельности с образовательными областями</w:t>
            </w:r>
            <w:r w:rsidRPr="00C8305A">
              <w:rPr>
                <w:rFonts w:asciiTheme="majorHAnsi" w:hAnsiTheme="majorHAnsi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9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iCs/>
                <w:color w:val="000000"/>
                <w:sz w:val="32"/>
                <w:szCs w:val="32"/>
                <w:lang w:eastAsia="ru-RU"/>
              </w:rPr>
              <w:t xml:space="preserve">2.2 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rPr>
                <w:rFonts w:asciiTheme="majorHAnsi" w:hAnsiTheme="majorHAnsi" w:cs="Times New Roman"/>
                <w:sz w:val="32"/>
                <w:szCs w:val="32"/>
              </w:rPr>
            </w:pPr>
            <w:r w:rsidRPr="00C8305A">
              <w:rPr>
                <w:rFonts w:asciiTheme="majorHAnsi" w:hAnsiTheme="majorHAnsi" w:cs="Times New Roman"/>
                <w:sz w:val="32"/>
                <w:szCs w:val="32"/>
              </w:rPr>
              <w:t>Содержание занятий по театрализованной деятельности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6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9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iCs/>
                <w:color w:val="000000"/>
                <w:sz w:val="32"/>
                <w:szCs w:val="32"/>
                <w:lang w:eastAsia="ru-RU"/>
              </w:rPr>
              <w:t>2.3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rPr>
                <w:rFonts w:asciiTheme="majorHAnsi" w:hAnsiTheme="majorHAnsi" w:cs="Times New Roman"/>
                <w:sz w:val="32"/>
                <w:szCs w:val="32"/>
              </w:rPr>
            </w:pPr>
            <w:r w:rsidRPr="00C8305A"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  <w:t>Характеристика возрастных особенностей воспитанников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ind w:left="16"/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9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260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b/>
                <w:color w:val="000000"/>
                <w:sz w:val="32"/>
                <w:szCs w:val="32"/>
                <w:lang w:eastAsia="ru-RU"/>
              </w:rPr>
              <w:t>Организационный раздел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726B43" w:rsidP="00C90382">
            <w:pPr>
              <w:pStyle w:val="11"/>
              <w:shd w:val="clear" w:color="auto" w:fill="auto"/>
              <w:spacing w:line="240" w:lineRule="auto"/>
              <w:ind w:left="16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</w:tr>
      <w:tr w:rsidR="00C8305A" w:rsidRPr="00C8305A" w:rsidTr="00C90382">
        <w:trPr>
          <w:trHeight w:val="384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iCs/>
                <w:color w:val="000000"/>
                <w:sz w:val="32"/>
                <w:szCs w:val="32"/>
                <w:lang w:eastAsia="ru-RU"/>
              </w:rPr>
              <w:t>3.1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  <w:t>Общий объем учебной нагрузки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6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9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iCs/>
                <w:color w:val="000000"/>
                <w:sz w:val="32"/>
                <w:szCs w:val="32"/>
                <w:lang w:eastAsia="ru-RU"/>
              </w:rPr>
              <w:t>3.2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  <w:t>Организация занятий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6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9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color w:val="000000"/>
                <w:sz w:val="32"/>
                <w:szCs w:val="32"/>
              </w:rPr>
              <w:t>3.3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111111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color w:val="111111"/>
                <w:sz w:val="32"/>
                <w:szCs w:val="32"/>
                <w:lang w:eastAsia="ru-RU"/>
              </w:rPr>
              <w:t>Способы и направления поддержки детской инициативы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  <w:lang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ind w:left="16"/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9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iCs/>
                <w:color w:val="000000"/>
                <w:sz w:val="32"/>
                <w:szCs w:val="32"/>
                <w:lang w:eastAsia="ru-RU"/>
              </w:rPr>
              <w:lastRenderedPageBreak/>
              <w:t>3.4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Взаимодействие с родителями и специалистами 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6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4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iCs/>
                <w:color w:val="000000"/>
                <w:sz w:val="32"/>
                <w:szCs w:val="32"/>
                <w:lang w:eastAsia="ru-RU"/>
              </w:rPr>
              <w:t>3.5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color w:val="111111"/>
                <w:sz w:val="32"/>
                <w:szCs w:val="32"/>
                <w:lang w:eastAsia="ru-RU"/>
              </w:rPr>
              <w:t>Особенности организации развивающей предметно-пространственной среды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  <w:lang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6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9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iCs/>
                <w:color w:val="000000"/>
                <w:sz w:val="32"/>
                <w:szCs w:val="32"/>
                <w:lang w:eastAsia="ru-RU"/>
              </w:rPr>
              <w:t>3.6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32"/>
                <w:szCs w:val="32"/>
              </w:rPr>
            </w:pPr>
            <w:r w:rsidRPr="00C8305A">
              <w:rPr>
                <w:rFonts w:asciiTheme="majorHAnsi" w:hAnsiTheme="majorHAnsi" w:cs="Times New Roman"/>
                <w:sz w:val="32"/>
                <w:szCs w:val="32"/>
              </w:rPr>
              <w:t>Педагогическая диагностика результатов освоения Программы.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  <w:lang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ind w:left="16"/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4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C8305A">
              <w:rPr>
                <w:rFonts w:asciiTheme="majorHAnsi" w:hAnsiTheme="majorHAnsi"/>
                <w:color w:val="000000"/>
                <w:sz w:val="32"/>
                <w:szCs w:val="32"/>
                <w:lang w:eastAsia="ru-RU"/>
              </w:rPr>
              <w:t xml:space="preserve">3.7  </w:t>
            </w: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  <w:t>Перечень традиционных праздников и мероприятий</w:t>
            </w:r>
          </w:p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iCs/>
                <w:color w:val="000000"/>
                <w:sz w:val="32"/>
                <w:szCs w:val="32"/>
                <w:lang w:eastAsia="ru-RU"/>
              </w:rPr>
              <w:t>Региональный компонент</w:t>
            </w: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6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9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ru-RU"/>
              </w:rPr>
              <w:t xml:space="preserve"> 3.8</w:t>
            </w:r>
          </w:p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ru-RU"/>
              </w:rPr>
            </w:pP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26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ru-RU"/>
              </w:rPr>
            </w:pPr>
            <w:r w:rsidRPr="00C8305A"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ru-RU"/>
              </w:rPr>
              <w:t>Список литературы</w:t>
            </w:r>
          </w:p>
          <w:p w:rsidR="00C8305A" w:rsidRPr="00C8305A" w:rsidRDefault="00C8305A" w:rsidP="00C903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ru-RU"/>
              </w:rPr>
            </w:pPr>
          </w:p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6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8305A" w:rsidRPr="00C8305A" w:rsidTr="00C90382">
        <w:trPr>
          <w:trHeight w:val="379"/>
        </w:trPr>
        <w:tc>
          <w:tcPr>
            <w:tcW w:w="655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26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9384" w:type="dxa"/>
            <w:shd w:val="clear" w:color="auto" w:fill="FFFFFF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2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:rsidR="00C8305A" w:rsidRPr="00C8305A" w:rsidRDefault="00C8305A" w:rsidP="00C90382">
            <w:pPr>
              <w:pStyle w:val="11"/>
              <w:shd w:val="clear" w:color="auto" w:fill="auto"/>
              <w:spacing w:line="240" w:lineRule="auto"/>
              <w:ind w:left="16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C8305A" w:rsidRPr="00C8305A" w:rsidRDefault="00C8305A" w:rsidP="00C8305A">
      <w:pPr>
        <w:rPr>
          <w:rFonts w:asciiTheme="majorHAnsi" w:hAnsiTheme="majorHAnsi"/>
          <w:sz w:val="32"/>
          <w:szCs w:val="32"/>
        </w:rPr>
      </w:pPr>
    </w:p>
    <w:p w:rsidR="00C8305A" w:rsidRPr="00C8305A" w:rsidRDefault="00C8305A" w:rsidP="00C8305A">
      <w:pPr>
        <w:rPr>
          <w:rFonts w:asciiTheme="majorHAnsi" w:hAnsiTheme="majorHAnsi"/>
          <w:sz w:val="32"/>
          <w:szCs w:val="32"/>
        </w:rPr>
      </w:pPr>
    </w:p>
    <w:p w:rsidR="00AD4DD6" w:rsidRPr="00C8305A" w:rsidRDefault="00AD4DD6" w:rsidP="00AD4DD6">
      <w:pPr>
        <w:rPr>
          <w:rFonts w:asciiTheme="majorHAnsi" w:eastAsia="Times New Roman" w:hAnsiTheme="majorHAnsi" w:cs="Times New Roman"/>
          <w:b/>
          <w:sz w:val="32"/>
          <w:szCs w:val="32"/>
        </w:rPr>
      </w:pPr>
      <w:r w:rsidRPr="00C8305A">
        <w:rPr>
          <w:rFonts w:asciiTheme="majorHAnsi" w:eastAsia="Times New Roman" w:hAnsiTheme="majorHAnsi" w:cs="Times New Roman"/>
          <w:b/>
          <w:sz w:val="32"/>
          <w:szCs w:val="32"/>
        </w:rPr>
        <w:t>Приложение</w:t>
      </w:r>
    </w:p>
    <w:p w:rsidR="00AD4DD6" w:rsidRPr="00C8305A" w:rsidRDefault="00AD4DD6" w:rsidP="00AD4DD6">
      <w:pPr>
        <w:spacing w:line="240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AD4DD6" w:rsidRPr="00C8305A" w:rsidRDefault="00AD4DD6" w:rsidP="00AD4DD6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000000"/>
          <w:sz w:val="32"/>
          <w:szCs w:val="32"/>
        </w:rPr>
      </w:pPr>
      <w:r w:rsidRPr="00C8305A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 xml:space="preserve">1 </w:t>
      </w:r>
      <w:r w:rsidRPr="00C8305A">
        <w:rPr>
          <w:rFonts w:asciiTheme="majorHAnsi" w:hAnsiTheme="majorHAnsi" w:cs="Times New Roman"/>
          <w:color w:val="000000"/>
          <w:sz w:val="32"/>
          <w:szCs w:val="32"/>
        </w:rPr>
        <w:t>Сетка занятий</w:t>
      </w:r>
    </w:p>
    <w:p w:rsidR="00AD4DD6" w:rsidRPr="00C8305A" w:rsidRDefault="00AD4DD6" w:rsidP="00AD4DD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</w:pPr>
      <w:r w:rsidRPr="00C8305A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>2 Перспективное планирование по театрализованной деятельности</w:t>
      </w:r>
    </w:p>
    <w:p w:rsidR="00AD4DD6" w:rsidRPr="00C8305A" w:rsidRDefault="00AD4DD6" w:rsidP="00AD4DD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32"/>
          <w:szCs w:val="32"/>
          <w:lang w:eastAsia="ru-RU"/>
        </w:rPr>
      </w:pPr>
      <w:r w:rsidRPr="00C8305A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 xml:space="preserve"> Образовательная деятельность с детьми 4-5 лет</w:t>
      </w:r>
    </w:p>
    <w:p w:rsidR="00AD4DD6" w:rsidRPr="00C8305A" w:rsidRDefault="00AD4DD6" w:rsidP="00AD4DD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32"/>
          <w:szCs w:val="32"/>
          <w:lang w:eastAsia="ru-RU"/>
        </w:rPr>
      </w:pPr>
      <w:r w:rsidRPr="00C8305A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 xml:space="preserve"> Образовательная деятельность с детьми 5-6 лет</w:t>
      </w:r>
    </w:p>
    <w:p w:rsidR="00AD4DD6" w:rsidRDefault="00AD4DD6" w:rsidP="00AD4DD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</w:pPr>
      <w:r w:rsidRPr="00C8305A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 xml:space="preserve"> Образовательная деятельность с детьми 6-7 лет</w:t>
      </w:r>
    </w:p>
    <w:p w:rsidR="00B74DA6" w:rsidRPr="00C8305A" w:rsidRDefault="00B74DA6" w:rsidP="00AD4DD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</w:pPr>
    </w:p>
    <w:p w:rsidR="00AD4DD6" w:rsidRPr="00C8305A" w:rsidRDefault="00AD4DD6" w:rsidP="00AD4DD6">
      <w:pPr>
        <w:shd w:val="clear" w:color="auto" w:fill="FFFFFF"/>
        <w:spacing w:after="0" w:line="240" w:lineRule="auto"/>
        <w:rPr>
          <w:rFonts w:asciiTheme="majorHAnsi" w:hAnsiTheme="majorHAnsi" w:cs="Times New Roman"/>
          <w:sz w:val="32"/>
          <w:szCs w:val="32"/>
        </w:rPr>
      </w:pPr>
      <w:r w:rsidRPr="00C8305A">
        <w:rPr>
          <w:rFonts w:asciiTheme="majorHAnsi" w:hAnsiTheme="majorHAnsi" w:cs="Times New Roman"/>
          <w:sz w:val="32"/>
          <w:szCs w:val="32"/>
        </w:rPr>
        <w:t>3 Краткая презентация Программы</w:t>
      </w:r>
    </w:p>
    <w:p w:rsidR="00C8305A" w:rsidRPr="00C8305A" w:rsidRDefault="00C8305A" w:rsidP="00C8305A">
      <w:pPr>
        <w:rPr>
          <w:rFonts w:asciiTheme="majorHAnsi" w:hAnsiTheme="majorHAnsi"/>
          <w:sz w:val="32"/>
          <w:szCs w:val="32"/>
        </w:rPr>
      </w:pPr>
    </w:p>
    <w:p w:rsidR="00C8305A" w:rsidRPr="00C8305A" w:rsidRDefault="00C8305A" w:rsidP="00C8305A">
      <w:pPr>
        <w:rPr>
          <w:rFonts w:asciiTheme="majorHAnsi" w:hAnsiTheme="majorHAnsi"/>
          <w:sz w:val="32"/>
          <w:szCs w:val="32"/>
        </w:rPr>
      </w:pPr>
    </w:p>
    <w:p w:rsidR="00C8305A" w:rsidRPr="00C8305A" w:rsidRDefault="00C8305A" w:rsidP="00C8305A">
      <w:pPr>
        <w:rPr>
          <w:rFonts w:asciiTheme="majorHAnsi" w:hAnsiTheme="majorHAnsi"/>
          <w:sz w:val="32"/>
          <w:szCs w:val="32"/>
        </w:rPr>
      </w:pPr>
    </w:p>
    <w:p w:rsidR="00C8305A" w:rsidRPr="00C8305A" w:rsidRDefault="00C8305A" w:rsidP="00C8305A">
      <w:pPr>
        <w:rPr>
          <w:rFonts w:asciiTheme="majorHAnsi" w:hAnsiTheme="majorHAnsi"/>
          <w:sz w:val="32"/>
          <w:szCs w:val="32"/>
        </w:rPr>
      </w:pPr>
    </w:p>
    <w:p w:rsidR="00C8305A" w:rsidRPr="00C8305A" w:rsidRDefault="00C8305A" w:rsidP="00C8305A">
      <w:pPr>
        <w:rPr>
          <w:rFonts w:asciiTheme="majorHAnsi" w:hAnsiTheme="majorHAnsi"/>
          <w:sz w:val="32"/>
          <w:szCs w:val="32"/>
        </w:rPr>
      </w:pPr>
    </w:p>
    <w:p w:rsidR="00C8305A" w:rsidRPr="00C8305A" w:rsidRDefault="00C8305A" w:rsidP="00C8305A">
      <w:pPr>
        <w:rPr>
          <w:rFonts w:asciiTheme="majorHAnsi" w:hAnsiTheme="majorHAnsi"/>
          <w:sz w:val="32"/>
          <w:szCs w:val="32"/>
        </w:rPr>
      </w:pPr>
    </w:p>
    <w:p w:rsidR="006C6E79" w:rsidRPr="00427F98" w:rsidRDefault="006C6E79" w:rsidP="000A364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I. Целевой раздел</w:t>
      </w:r>
    </w:p>
    <w:p w:rsidR="006C6E79" w:rsidRPr="00C80E76" w:rsidRDefault="006C6E79" w:rsidP="00427F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C80E7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1.1. Пояснительная записка</w:t>
      </w:r>
    </w:p>
    <w:p w:rsidR="0003615E" w:rsidRPr="00427F98" w:rsidRDefault="0003615E" w:rsidP="00EA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Федеральный закон «Об образовании в РФ» от 27 декабря 2012 г. №273 выделяет основные ориентиры обновления содержания образования в рамках дошкольного учреждения. Она дает ориентировку на личностное своеобразие каждого ребенка, на развитие способностей каждого человека, расширение кругозора ребенка,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03615E" w:rsidRPr="00427F98" w:rsidRDefault="0003615E" w:rsidP="00EA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общей культуры личности происходит в процессе художественно-эстетической деятельности.</w:t>
      </w:r>
    </w:p>
    <w:p w:rsidR="0003615E" w:rsidRPr="00427F98" w:rsidRDefault="0003615E" w:rsidP="00EA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направлением. Богатейшее поле для эстетического развития детей, а также развития их творческих способностей представляет театрализованная деятельность.</w:t>
      </w:r>
    </w:p>
    <w:p w:rsidR="001C1C65" w:rsidRPr="00427F98" w:rsidRDefault="001C1C65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0ADE" w:rsidRPr="00427F98" w:rsidRDefault="007C0ADE" w:rsidP="00EA0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Театрализованная деятельность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 </w:t>
      </w:r>
      <w:r w:rsidRPr="00427F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(дружба, доброта, честность, смелость и т. д.)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7C0ADE" w:rsidRPr="00427F98" w:rsidRDefault="007C0ADE" w:rsidP="000214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Театрализованная деятельность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позволяет создать условия, позволяющие каждому ребенку  проявить свои эмоции, чувства, желания и взгляды</w:t>
      </w:r>
      <w:r w:rsidR="00160F74"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причем, не только в обычном разговоре, но и публично.</w:t>
      </w:r>
    </w:p>
    <w:p w:rsidR="00160F74" w:rsidRPr="00427F98" w:rsidRDefault="00160F74" w:rsidP="00021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Привычку к выразительной публичной речи можно воспитать в человеке только путем привлечения его с малолетства </w:t>
      </w:r>
      <w:proofErr w:type="gramStart"/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End"/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выступлениями перед аудиторией. В этом огромную помощь могут оказать </w:t>
      </w:r>
      <w:r w:rsidRPr="00427F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театрализованные занятия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Они всегда радуют детей, пользуются у них неизменной любовью.</w:t>
      </w:r>
    </w:p>
    <w:p w:rsidR="007C0ADE" w:rsidRPr="00427F98" w:rsidRDefault="007C0ADE" w:rsidP="00EA0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C0ADE" w:rsidRPr="00427F98" w:rsidRDefault="007C0ADE" w:rsidP="00021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Театрализованная деятельность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 </w:t>
      </w:r>
      <w:r w:rsidRPr="000214A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театрализованные</w:t>
      </w:r>
      <w:r w:rsidRPr="00021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занятия помогают всесторонне развивать ребенка.</w:t>
      </w:r>
    </w:p>
    <w:p w:rsidR="007C0ADE" w:rsidRPr="00427F98" w:rsidRDefault="007C0ADE" w:rsidP="00EA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7D3E" w:rsidRPr="00C80E76" w:rsidRDefault="00694B5D" w:rsidP="00EA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80E7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1.2 Нормативно-правовая основа</w:t>
      </w:r>
      <w:r w:rsidR="00527D3E" w:rsidRPr="00C80E7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для разработки рабочей программы </w:t>
      </w:r>
    </w:p>
    <w:p w:rsidR="00527D3E" w:rsidRPr="00427F98" w:rsidRDefault="00527D3E" w:rsidP="00EA0D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Образовательная программа дошкольного образовательного учреждения</w:t>
      </w:r>
    </w:p>
    <w:p w:rsidR="00527D3E" w:rsidRPr="00427F98" w:rsidRDefault="00527D3E" w:rsidP="00EA0D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 об образовании 2013 - федеральный закон от 29.12.2012 N 273-ФЗ "Об образовании в Российской Федерации"</w:t>
      </w:r>
    </w:p>
    <w:p w:rsidR="00527D3E" w:rsidRPr="00427F98" w:rsidRDefault="00527D3E" w:rsidP="00EA0D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Приказ МОиН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527D3E" w:rsidRPr="00427F98" w:rsidRDefault="00527D3E" w:rsidP="00EA0D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527D3E" w:rsidRPr="00427F98" w:rsidRDefault="00527D3E" w:rsidP="00EA0D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527D3E" w:rsidRPr="00427F98" w:rsidRDefault="00527D3E" w:rsidP="00EA0D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27D3E" w:rsidRPr="00427F98" w:rsidRDefault="00527D3E" w:rsidP="00EA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6E79" w:rsidRPr="00EA0D81" w:rsidRDefault="00427F98" w:rsidP="00684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80E7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1.3 </w:t>
      </w:r>
      <w:r w:rsidR="006C6E79" w:rsidRPr="00C80E7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Цель</w:t>
      </w:r>
      <w:r w:rsidR="006C6E79" w:rsidRPr="00C80E7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</w:t>
      </w:r>
      <w:r w:rsidR="006C6E79" w:rsidRPr="00C80E76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программы</w:t>
      </w:r>
      <w:r w:rsidR="006C6E79"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создание условий для развития творческих способностей детей средствами </w:t>
      </w:r>
      <w:r w:rsidR="006C6E79" w:rsidRPr="00EA0D8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театрального искусства</w:t>
      </w:r>
      <w:r w:rsidR="006C6E79" w:rsidRPr="00EA0D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46BAD" w:rsidRPr="00EA0D81" w:rsidRDefault="00D46BAD" w:rsidP="00427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C1992" w:rsidRPr="00C80E76" w:rsidRDefault="00427F98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80E7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1.4 </w:t>
      </w:r>
      <w:r w:rsidR="00DC1992" w:rsidRPr="00C80E7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Задачи рабочей программы</w:t>
      </w:r>
    </w:p>
    <w:p w:rsidR="00DC1992" w:rsidRPr="00427F98" w:rsidRDefault="00DC1992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1.Создать условия для развития творческой активности детей, участвующих в театрализованной</w:t>
      </w:r>
      <w:r w:rsidR="00D46BAD"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деятельности, а также поэтапно</w:t>
      </w: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 освоения детьми различных видов творчества по возрастным группам.</w:t>
      </w:r>
    </w:p>
    <w:p w:rsidR="00DC1992" w:rsidRPr="00427F98" w:rsidRDefault="00DC1992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Создать условия для совместной театрализованной деятельности детей и взрослых (постановка</w:t>
      </w:r>
      <w:r w:rsidR="003A1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совместных спектаклей с участи</w:t>
      </w: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ем </w:t>
      </w: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детей, родителей, сотрудников ДОУ, организация выступлений детей старших групп перед младшими и пр.).</w:t>
      </w:r>
    </w:p>
    <w:p w:rsidR="00DC1992" w:rsidRPr="00427F98" w:rsidRDefault="00DC1992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Обучить детей приемам манипуляции в кукольных театрах раз личных видов.</w:t>
      </w:r>
    </w:p>
    <w:p w:rsidR="00DC1992" w:rsidRPr="00427F98" w:rsidRDefault="00DC1992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Совершенствовать артистические навыки детей в плане переживания и воплощения образа, а также их исполнительские умения.</w:t>
      </w:r>
    </w:p>
    <w:p w:rsidR="00DC1992" w:rsidRPr="00427F98" w:rsidRDefault="00DC1992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Ознакомить детей всех возрастных групп с различными вида ми театров (кукольный, драматический, музыкальный, детский, театр зверей и др.).</w:t>
      </w:r>
    </w:p>
    <w:p w:rsidR="00DC1992" w:rsidRPr="00427F98" w:rsidRDefault="00DC1992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DC1992" w:rsidRPr="00427F98" w:rsidRDefault="00DC1992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Развить у детей интерес к театрально-игровой деятельности</w:t>
      </w:r>
    </w:p>
    <w:p w:rsidR="00331F18" w:rsidRPr="00427F98" w:rsidRDefault="00331F18" w:rsidP="00427F9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9B7159" w:rsidRPr="00C80E76" w:rsidRDefault="00427F98" w:rsidP="00427F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C80E7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1.5 </w:t>
      </w:r>
      <w:r w:rsidR="00684CBE" w:rsidRPr="00C80E7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Основные методы</w:t>
      </w:r>
      <w:r w:rsidR="009B7159" w:rsidRPr="00C80E7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реализации </w:t>
      </w:r>
      <w:r w:rsidR="009B7159" w:rsidRPr="00C80E76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программы</w:t>
      </w:r>
      <w:r w:rsidR="009B7159" w:rsidRPr="00C80E7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</w:p>
    <w:p w:rsidR="009B7159" w:rsidRPr="00427F98" w:rsidRDefault="009B7159" w:rsidP="00427F9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9B7159" w:rsidRPr="00427F98" w:rsidRDefault="009B7159" w:rsidP="005269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214A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Словесные</w:t>
      </w:r>
      <w:proofErr w:type="gramEnd"/>
      <w:r w:rsidRPr="00021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беседа, рассказ, чтение художественной литературы;</w:t>
      </w:r>
    </w:p>
    <w:p w:rsidR="009B7159" w:rsidRPr="00427F98" w:rsidRDefault="009B7159" w:rsidP="005269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214A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Наглядные</w:t>
      </w:r>
      <w:proofErr w:type="gramEnd"/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просмотр видеофильмов, иллюстраций;</w:t>
      </w:r>
    </w:p>
    <w:p w:rsidR="00B012BE" w:rsidRPr="00427F98" w:rsidRDefault="009B7159" w:rsidP="005269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214A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Практические</w:t>
      </w:r>
      <w:r w:rsidRPr="000214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игровой метод, метод </w:t>
      </w:r>
      <w:r w:rsidRPr="004A21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театрализации</w:t>
      </w:r>
      <w:r w:rsidRPr="004A21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метод эмоциональной драматургии.</w:t>
      </w:r>
    </w:p>
    <w:p w:rsidR="00B012BE" w:rsidRPr="00427F98" w:rsidRDefault="00B012BE" w:rsidP="00427F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012BE" w:rsidRPr="00C80E76" w:rsidRDefault="00427F98" w:rsidP="00427F98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80E7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1.6 </w:t>
      </w:r>
      <w:r w:rsidR="00B012BE" w:rsidRPr="00C80E7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Ожидаемые результаты </w:t>
      </w:r>
      <w:r w:rsidR="00B012BE" w:rsidRPr="00C80E7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</w:t>
      </w:r>
    </w:p>
    <w:p w:rsidR="002D26F0" w:rsidRDefault="00694B5D" w:rsidP="00FA1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концу года ребенок должен 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знать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94B5D" w:rsidRPr="002D26F0" w:rsidRDefault="00694B5D" w:rsidP="00FA1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некоторые виды </w:t>
      </w:r>
      <w:r w:rsidRPr="002D26F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театров </w:t>
      </w:r>
      <w:r w:rsidRPr="002D26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(кукольный, драматический, музыкальный, детский, </w:t>
      </w:r>
      <w:r w:rsidRPr="002D26F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театр зверей и др</w:t>
      </w:r>
      <w:r w:rsidRPr="002D26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.)</w:t>
      </w:r>
    </w:p>
    <w:p w:rsidR="000A364A" w:rsidRDefault="000A364A" w:rsidP="00FA1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12BE" w:rsidRDefault="00B012BE" w:rsidP="00FA1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концу года ребенок должен </w:t>
      </w:r>
      <w:r w:rsidRPr="002A2D16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уметь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заинтересованно заниматься </w:t>
      </w:r>
      <w:r w:rsidRPr="002D26F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театрально-игровой деятельностью</w:t>
      </w:r>
      <w:r w:rsidRPr="002D26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526979" w:rsidRDefault="00526979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26979" w:rsidRDefault="00B012BE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овладевают навыками выразительной речи, правилами поведения, этикета</w:t>
      </w:r>
      <w:r w:rsidR="000214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общения со сверстниками и взрослыми.</w:t>
      </w:r>
    </w:p>
    <w:p w:rsidR="002D26F0" w:rsidRDefault="00B012BE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Проявляют интерес, желание к театральному искусству.</w:t>
      </w:r>
    </w:p>
    <w:p w:rsidR="002D26F0" w:rsidRDefault="00B012BE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Умеют передавать различные чувства, используя мимику, жест, интонацию.</w:t>
      </w:r>
    </w:p>
    <w:p w:rsidR="002D26F0" w:rsidRDefault="00B012BE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Самостоятельно исполняют и передают образы сказочных персонажей.</w:t>
      </w:r>
    </w:p>
    <w:p w:rsidR="00526979" w:rsidRDefault="00B012BE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стараются уверенно чувствовать себя во время выступлений</w:t>
      </w:r>
      <w:r w:rsidR="000214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D26F0" w:rsidRDefault="00B012BE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</w:p>
    <w:p w:rsidR="00B012BE" w:rsidRDefault="00B012BE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Установлен тесный контакт с родителями.</w:t>
      </w: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4F90" w:rsidRPr="00427F98" w:rsidRDefault="00094F90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3128FC" w:rsidRPr="00FA6A4B" w:rsidRDefault="00A73B03" w:rsidP="00FA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6A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Содержательный раздел</w:t>
      </w:r>
    </w:p>
    <w:p w:rsidR="003C5877" w:rsidRPr="00FA6A4B" w:rsidRDefault="003C5877" w:rsidP="00FA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14A4" w:rsidRPr="00C80E76" w:rsidRDefault="003128FC" w:rsidP="00FA1C3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80E7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2.1 Интеграция содержания театрализованной </w:t>
      </w:r>
      <w:r w:rsidR="000214A4" w:rsidRPr="00C80E7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деятельности с образовательными </w:t>
      </w:r>
      <w:r w:rsidRPr="00C80E7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областями:</w:t>
      </w:r>
    </w:p>
    <w:p w:rsidR="000214A4" w:rsidRDefault="003128FC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6A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Образовательная область </w:t>
      </w:r>
      <w:r w:rsidRPr="00FA6A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«Физическая культура»</w:t>
      </w:r>
      <w:r w:rsidRPr="00FA6A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включает в себя комплексные ритмические, музыкальные, пластические игры и упражнения, призванные обеспечить развитие психомоторных способностей дошкольников, развитию чувства ритма и координации движений, пластической выразительности и музыкальности.</w:t>
      </w:r>
      <w:r w:rsidRPr="00FA6A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A6A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«Музыкальное воспитание</w:t>
      </w:r>
      <w:r w:rsidRPr="00FA6A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где дети учатся слышать в музыке разное эмоциональное состояние и передавать его движениями, жестами, мимикой; слушают музыку к очередному спектаклю, отмечая разнохарактерное ее содержание, дающее возможность более полно оценить и понять характер героя, его образ.</w:t>
      </w:r>
      <w:r w:rsidRPr="00FA6A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A6A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«Изобразительная деятельность</w:t>
      </w:r>
      <w:r w:rsidRPr="00FA6A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где дети знакомятся с иллюстрациями, близкими по содержанию сюжету спектакля, учатся рисовать разными материалами по</w:t>
      </w:r>
      <w:r w:rsidR="000214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сюжету спектакля или отдельных его </w:t>
      </w:r>
      <w:r w:rsidRPr="00FA6A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персонажей.</w:t>
      </w:r>
    </w:p>
    <w:p w:rsidR="003128FC" w:rsidRPr="00FA6A4B" w:rsidRDefault="003128FC" w:rsidP="00FA1C3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6A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«Ритмика»,</w:t>
      </w:r>
      <w:r w:rsidRPr="00FA6A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где дети учатся через танцевальные движения передавать образ какого-либо героя, его характер, настроение.</w:t>
      </w:r>
      <w:r w:rsidRPr="00FA6A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«</w:t>
      </w:r>
      <w:r w:rsidRPr="00FA6A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Речевое развитие</w:t>
      </w: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», на котором у детей развивается четкая, ясная дикция, ведется работа над развитием артикуляционного аппарата с использованием скороговорок, чистоговорок,  потешек.</w:t>
      </w:r>
    </w:p>
    <w:p w:rsidR="003128FC" w:rsidRPr="00FA6A4B" w:rsidRDefault="003128FC" w:rsidP="00FA1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6A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«Познавательное</w:t>
      </w: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», где дети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 (занятий по театрализованной деятельности, театрализованных игр на других занятиях, праздниках и развлечениях, в повседневной жизни, самостоятельной театральной деятельности детей).</w:t>
      </w: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FA6A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«Социально - коммуникативное</w:t>
      </w: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», где дети знакомятся с явлениями общественной жизни, предметами ближайшего окружения, природными явлениями, что послужит материало</w:t>
      </w:r>
      <w:r w:rsidR="000214A4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м, входящим в содержание театра</w:t>
      </w: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лизованных игр и упражнений.</w:t>
      </w:r>
    </w:p>
    <w:p w:rsidR="003128FC" w:rsidRPr="00FA6A4B" w:rsidRDefault="003128FC" w:rsidP="00FA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37285" w:rsidRPr="00C80E76" w:rsidRDefault="003128FC" w:rsidP="00FA1C3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80E76">
        <w:rPr>
          <w:rFonts w:ascii="Times New Roman" w:hAnsi="Times New Roman" w:cs="Times New Roman"/>
          <w:b/>
          <w:i/>
          <w:sz w:val="32"/>
          <w:szCs w:val="32"/>
        </w:rPr>
        <w:t xml:space="preserve">2.2 </w:t>
      </w:r>
      <w:r w:rsidR="00837285" w:rsidRPr="00C80E76">
        <w:rPr>
          <w:rFonts w:ascii="Times New Roman" w:hAnsi="Times New Roman" w:cs="Times New Roman"/>
          <w:b/>
          <w:i/>
          <w:sz w:val="32"/>
          <w:szCs w:val="32"/>
        </w:rPr>
        <w:t>Содержание занятий по театрализованной деятельности</w:t>
      </w:r>
    </w:p>
    <w:p w:rsidR="003C5877" w:rsidRPr="00427F98" w:rsidRDefault="003C5877" w:rsidP="00FA1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Театрализованные игры, </w:t>
      </w:r>
      <w:r w:rsidRPr="003C58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театральные этюды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игры-превращения;</w:t>
      </w:r>
    </w:p>
    <w:p w:rsidR="00837285" w:rsidRPr="00427F98" w:rsidRDefault="00837285" w:rsidP="00FA1C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285" w:rsidRPr="00427F98" w:rsidRDefault="003C5877" w:rsidP="00FA1C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Игры-драматизации: этюды и упражнения, 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элементы искусства пантомимы;</w:t>
      </w:r>
    </w:p>
    <w:p w:rsidR="003C5877" w:rsidRPr="00427F98" w:rsidRDefault="003C5877" w:rsidP="00FA1C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Ритмопластика: 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упражнение на развитие пластики;</w:t>
      </w:r>
    </w:p>
    <w:p w:rsidR="003C5877" w:rsidRPr="00427F98" w:rsidRDefault="003C5877" w:rsidP="00FA1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Речевые игры и упражнения 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дикции </w:t>
      </w:r>
      <w:r w:rsidRPr="00427F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(артикуляционная гимнастика)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;задания для развития речевой и интонационной выразительности;</w:t>
      </w:r>
    </w:p>
    <w:p w:rsidR="003C5877" w:rsidRPr="00427F98" w:rsidRDefault="003C5877" w:rsidP="00FA1C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Кукольный театр: 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просмотр кукольных спектаклей и беседы по содержанию;</w:t>
      </w:r>
    </w:p>
    <w:p w:rsidR="003C5877" w:rsidRPr="00427F98" w:rsidRDefault="003C5877" w:rsidP="00FA1C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Игры-импровизации: 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упражнения на развитие выразительной мимики;</w:t>
      </w:r>
    </w:p>
    <w:p w:rsidR="003C5877" w:rsidRPr="00427F98" w:rsidRDefault="003C5877" w:rsidP="00FA1C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альчиковыйигротренинг для развития мелкой моторики рук;</w:t>
      </w:r>
    </w:p>
    <w:p w:rsidR="003C5877" w:rsidRDefault="00837285" w:rsidP="00FA1C32">
      <w:pPr>
        <w:spacing w:before="225" w:after="225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7F98">
        <w:rPr>
          <w:rFonts w:ascii="Times New Roman" w:hAnsi="Times New Roman" w:cs="Times New Roman"/>
          <w:sz w:val="32"/>
          <w:szCs w:val="32"/>
        </w:rPr>
        <w:t xml:space="preserve">Театр </w:t>
      </w:r>
      <w:r w:rsidR="003C5877">
        <w:rPr>
          <w:rFonts w:ascii="Times New Roman" w:hAnsi="Times New Roman" w:cs="Times New Roman"/>
          <w:sz w:val="32"/>
          <w:szCs w:val="32"/>
        </w:rPr>
        <w:t>фланелеграфа:</w:t>
      </w:r>
    </w:p>
    <w:p w:rsidR="003C5877" w:rsidRDefault="003C5877" w:rsidP="00FA1C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одготовка и разыгрывание сказок и драматизаций; игры-драматизации.</w:t>
      </w:r>
    </w:p>
    <w:p w:rsidR="003C5877" w:rsidRDefault="003C5877" w:rsidP="00FA1C3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 спектаклей</w:t>
      </w:r>
    </w:p>
    <w:p w:rsidR="00837285" w:rsidRPr="00427F98" w:rsidRDefault="00837285" w:rsidP="00FA1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 представлений.</w:t>
      </w:r>
    </w:p>
    <w:p w:rsidR="00837285" w:rsidRPr="00427F98" w:rsidRDefault="00837285" w:rsidP="00FA1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6985" w:rsidRPr="00FA6A4B" w:rsidRDefault="00CC6985" w:rsidP="00FA1C3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A6A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Структура занятия:</w:t>
      </w:r>
    </w:p>
    <w:p w:rsidR="00CC6985" w:rsidRPr="00FA6A4B" w:rsidRDefault="00CC6985" w:rsidP="00FA1C3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1.Введение в тему, создание эмоционального настроения.</w:t>
      </w:r>
    </w:p>
    <w:p w:rsidR="00CC6985" w:rsidRPr="00FA6A4B" w:rsidRDefault="00CC6985" w:rsidP="00FA1C3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2.Театрализованная деятельность в разных формах, где каждый ребёнок  имеет возможность реализовать свой творческий потенциал.</w:t>
      </w:r>
    </w:p>
    <w:p w:rsidR="00CC6985" w:rsidRPr="00FA6A4B" w:rsidRDefault="00CC6985" w:rsidP="00FA1C3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3.Эмоциональное заключение, обеспечивающее успешность театрализованной деятельности.</w:t>
      </w:r>
    </w:p>
    <w:p w:rsidR="00CC6985" w:rsidRPr="00FA6A4B" w:rsidRDefault="00CC6985" w:rsidP="00CC698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A6A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Использование разнообразных приёмов:</w:t>
      </w:r>
    </w:p>
    <w:p w:rsidR="00CC6985" w:rsidRPr="00FA6A4B" w:rsidRDefault="00CC6985" w:rsidP="00CC6985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Выбор роли по желанию;</w:t>
      </w:r>
    </w:p>
    <w:p w:rsidR="00CC6985" w:rsidRPr="00FA6A4B" w:rsidRDefault="00CC6985" w:rsidP="00CC6985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Назначение на главные роли робких и застенчивых детей;</w:t>
      </w:r>
    </w:p>
    <w:p w:rsidR="00CC6985" w:rsidRPr="00FA6A4B" w:rsidRDefault="00CC6985" w:rsidP="00CC6985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Распределение ролей по карточкам;</w:t>
      </w:r>
    </w:p>
    <w:p w:rsidR="00CC6985" w:rsidRPr="00FA6A4B" w:rsidRDefault="00CC6985" w:rsidP="00CC6985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A6A4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Проигрывание ролей в парах.</w:t>
      </w:r>
    </w:p>
    <w:p w:rsidR="003354FF" w:rsidRPr="00C80E76" w:rsidRDefault="00526979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80E7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2.3</w:t>
      </w:r>
      <w:r w:rsidR="003354FF" w:rsidRPr="00C80E7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Характеристика возрастных особенностей воспитанников</w:t>
      </w:r>
    </w:p>
    <w:p w:rsidR="003354FF" w:rsidRPr="00C80E76" w:rsidRDefault="009F7590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80E7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о</w:t>
      </w:r>
      <w:r w:rsidR="003354FF" w:rsidRPr="00C80E7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т 4 до 5лет</w:t>
      </w:r>
    </w:p>
    <w:p w:rsidR="003354FF" w:rsidRPr="00427F98" w:rsidRDefault="003354FF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пяти годам складывается «психологический портрет» личности, в котором важная роль принадлежит компетентности, в особенности интеллектуальной (это возраст «почемучек»), а также креативности. На  пятом  году  жизни  ребенок  осознаннее  воспринимает  произведения  художественно-изобразительно-музыкального  творчества,  легко  устанавливает  простые  причинные  связи  в  сюжете,  композиции  и  т.п.,  эмоционально  откликается  на  отраженные  в  произведении искусства  действия,  поступки,  события,  соотносит  </w:t>
      </w:r>
      <w:proofErr w:type="gramStart"/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увиденное</w:t>
      </w:r>
      <w:proofErr w:type="gramEnd"/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  своими  представлениями  о  красивом,  радостном,  печальном,  злом  и  т.д.  У ребенка  появляется  желание  делит</w:t>
      </w:r>
      <w:r w:rsidR="000214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ься  своими  впечатлениями  от </w:t>
      </w: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встреч  с  искусством,  с  взрослыми  и  сверстниками.  Продолжает  развиваться  воображение.  Формируются  такие  его особенности,  как  оригинальность  и</w:t>
      </w:r>
      <w:r w:rsidR="000214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произвольность.  Дети  могут </w:t>
      </w: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  придумать  неболь</w:t>
      </w:r>
      <w:r w:rsidR="000214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шую  сказку  на  заданную  тему</w:t>
      </w:r>
    </w:p>
    <w:p w:rsidR="003354FF" w:rsidRPr="00427F98" w:rsidRDefault="003354FF" w:rsidP="00FA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воспитателя с детьми 4-5 лет должна состоять в поддерживании интереса к театрализованной игре, в его дифференциации, заключающейся в предпочтении определенного вида игры (драматизация или режиссерская, становлении мотивации интереса к игре как средству самовыражения).</w:t>
      </w:r>
    </w:p>
    <w:p w:rsidR="003354FF" w:rsidRPr="00427F98" w:rsidRDefault="003354FF" w:rsidP="00FA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Расширение театрально-игрового опыта детей осуществляется за счет освоения игры-драматизации. </w:t>
      </w:r>
    </w:p>
    <w:p w:rsidR="003354FF" w:rsidRPr="00427F98" w:rsidRDefault="003354FF" w:rsidP="00FA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Расширение игрового опыта детей происходит также за счет освоения театрализованной игры.</w:t>
      </w:r>
    </w:p>
    <w:p w:rsidR="003354FF" w:rsidRPr="00427F98" w:rsidRDefault="003354FF" w:rsidP="00FA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возрасте 4-5 лет ребенок осваивает разные виды настольного театра:</w:t>
      </w:r>
    </w:p>
    <w:p w:rsidR="003354FF" w:rsidRPr="00427F98" w:rsidRDefault="003354FF" w:rsidP="00FA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мягкой игрушки,</w:t>
      </w:r>
    </w:p>
    <w:p w:rsidR="003354FF" w:rsidRPr="00427F98" w:rsidRDefault="003354FF" w:rsidP="00FA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деревянный театр,</w:t>
      </w:r>
    </w:p>
    <w:p w:rsidR="003354FF" w:rsidRPr="00427F98" w:rsidRDefault="003354FF" w:rsidP="00FA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конусный театр,</w:t>
      </w:r>
    </w:p>
    <w:p w:rsidR="003354FF" w:rsidRPr="00427F98" w:rsidRDefault="003354FF" w:rsidP="00FA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театр народной игрушки,</w:t>
      </w:r>
    </w:p>
    <w:p w:rsidR="003354FF" w:rsidRPr="00427F98" w:rsidRDefault="003354FF" w:rsidP="00FA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плоскостных фигур,</w:t>
      </w:r>
    </w:p>
    <w:p w:rsidR="003354FF" w:rsidRPr="00427F98" w:rsidRDefault="003354FF" w:rsidP="00FA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• театр ложек</w:t>
      </w:r>
    </w:p>
    <w:p w:rsidR="00543998" w:rsidRDefault="00543998" w:rsidP="00FA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354FF" w:rsidRPr="00543998" w:rsidRDefault="00641DDA" w:rsidP="00FA1C32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641D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Предполагаемые умения и навыки</w:t>
      </w:r>
      <w:proofErr w:type="gramStart"/>
      <w:r w:rsidR="00543998" w:rsidRPr="0054399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="00543998" w:rsidRPr="005439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="00543998" w:rsidRPr="005439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меют действовать согласованно.</w:t>
      </w:r>
      <w:r w:rsidR="00543998" w:rsidRPr="005439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Умеют снимать напряжение с отдельных групп мышц. </w:t>
      </w:r>
      <w:r w:rsidR="00543998" w:rsidRPr="005439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Запоминают заданные позы.</w:t>
      </w:r>
      <w:r w:rsidR="00543998" w:rsidRPr="005439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Запоминают и описывают внешний вид любого ребенка.</w:t>
      </w:r>
      <w:r w:rsidR="00543998" w:rsidRPr="005439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Знают 5-8 артикуляционных упражнений.</w:t>
      </w:r>
      <w:r w:rsidR="00543998" w:rsidRPr="005439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Умеют делать длинный выдох при незаметном коротком вздохе.</w:t>
      </w:r>
      <w:r w:rsidR="00543998" w:rsidRPr="005439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Умеют произносить скороговорки в разных темпах.</w:t>
      </w:r>
      <w:r w:rsidR="00543998" w:rsidRPr="005439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Умеют произносить скороговорку с разными интонациями. </w:t>
      </w:r>
      <w:r w:rsidR="00543998" w:rsidRPr="005439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Умеют строить простейший диалог.</w:t>
      </w:r>
      <w:r w:rsidR="00543998" w:rsidRPr="005439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43998" w:rsidRPr="005439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354FF" w:rsidRPr="00427F98" w:rsidRDefault="003354FF" w:rsidP="00FA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 5 до 6 лет</w:t>
      </w: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Ребёнок 5—6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 </w:t>
      </w: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F54AC" w:rsidRDefault="00DC1992" w:rsidP="00FA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Основные направления развития театрализованной игры у детей 5-6 лет состоят в постепенном переходе</w:t>
      </w:r>
      <w:proofErr w:type="gramStart"/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C1992" w:rsidRPr="00427F98" w:rsidRDefault="00DC1992" w:rsidP="00FA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игры по одному литературному или фольклорному тексту к игре-контаминации, в которой литературная основа сочетается со свободной ее интерпретацией ребенком или соединяются несколько произведений;</w:t>
      </w:r>
    </w:p>
    <w:p w:rsidR="00DC1992" w:rsidRPr="00427F98" w:rsidRDefault="00DC1992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от игры, где используются средства выразительности для передачи особенностей персонажа, к игре как средству самовыражения через образ героя;</w:t>
      </w:r>
    </w:p>
    <w:p w:rsidR="00DC1992" w:rsidRPr="00427F98" w:rsidRDefault="00DC1992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от игры, в которой центром является «артист», к игре, в которой представлен комплекс позиций «артист», «режиссер», «сценарист», «оформитель», «костюмер»;</w:t>
      </w:r>
      <w:proofErr w:type="gramEnd"/>
    </w:p>
    <w:p w:rsidR="00DC1992" w:rsidRDefault="00DC1992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от театрализованной игры к театрально-игровой деятельности как средству самовыражения личности и самореализации способностей.</w:t>
      </w:r>
    </w:p>
    <w:p w:rsidR="00641DDA" w:rsidRDefault="00641DDA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Предполагаемые умения и навыки</w:t>
      </w:r>
    </w:p>
    <w:p w:rsidR="00543998" w:rsidRPr="00641DDA" w:rsidRDefault="00543998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Готовность действовать согласованно, включаясь одновременно или последовательно.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снимать напряжение с отдельных групп мышц.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Запоминать заданные позы.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Запоминать и описывать внешний вид любого ребенка. 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Знать 5—8 артикуляционных упражнений.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делать длинный выдох при незаметном коротком вдохе, не прерывать дыхание в середине фразы.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произносить скороговорки в разных темпах, шепотом и беззвучно.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произносить одну и ту же фразу или скороговорку с разными интонациями.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выразительно прочитать наизусть диалогический стихотворный текст, правильно и четко произнося слова с нужными интонациями.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составлять предложения с заданными словами.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строить простейший диалог.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сочинять этюды по сказкам.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354FF" w:rsidRPr="00427F98" w:rsidRDefault="003354FF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 6 до 7 лет</w:t>
      </w:r>
    </w:p>
    <w:p w:rsidR="000F54AC" w:rsidRDefault="003354FF" w:rsidP="000F5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целом ребёнок 6—7 лет осознаёт себя как личность, как самостоятельный субъект деятельности и поведения. </w:t>
      </w:r>
    </w:p>
    <w:p w:rsidR="00DC1992" w:rsidRPr="00427F98" w:rsidRDefault="003354FF" w:rsidP="000F5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4A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Музыкально-художественная деятельность</w:t>
      </w: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DC1992" w:rsidRPr="00427F98" w:rsidRDefault="00DC1992" w:rsidP="000F5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Новым аспектом совместной деятельности взрослого и детей 6-7 летнего возраста становится приобщение детей к театральной культуре, т. е. знакомство с назначением театра, историей его возникновения в России, устройством здания театра, деятельностью людей, работающих в театре, яркими представителями данных профессий, видами и жанрами театрального искусства (драматический, музыкальный, кукольный, театр зверей, клоунада и пр.)</w:t>
      </w:r>
      <w:proofErr w:type="gramStart"/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DC1992" w:rsidRPr="00427F98" w:rsidRDefault="00DC1992" w:rsidP="000F5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старшем дошкольном возрасте происходит углубление театрально-игрового опыта за счет освоения разных видов игры-драматизации и режиссерской театрализованной игры. Старшему дошкольнику наравне с образно-игровыми этюдами, играми-импровизациями, инсценированием становятся доступны самостоятельные постановки спектаклей, в том числе на основе «коллажа» из нескольких литературных произведений. Например, </w:t>
      </w: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«Путешествие по сказкам А. С. Пушкина», «Новые приключения героев сказок Ш. Перро» и пр. Усложняются тексты для постановок. Их отличают более глубокий нравственный смысл и скрытый подтекст, в том числе юмористический.</w:t>
      </w:r>
    </w:p>
    <w:p w:rsidR="00DC1992" w:rsidRPr="00427F98" w:rsidRDefault="00DC1992" w:rsidP="00D92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старших дошкольников характерны игры «с продолжением». Они осваивают и новую для себя игру «В театр», предполагающую сочетание ролевой и театрализованной игры, на основе знакомства с театром, деятельностью людей, участвующих в постановке спектакля.</w:t>
      </w:r>
    </w:p>
    <w:p w:rsidR="003F5798" w:rsidRDefault="00DC1992" w:rsidP="00D92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более ярко и разнообразно проявляют самостоятельность и субъективную позицию в театрализованной игре. </w:t>
      </w:r>
      <w:r w:rsidR="003F57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="003F5798"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етям </w:t>
      </w:r>
      <w:r w:rsidR="003F57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предоставл</w:t>
      </w:r>
      <w:r w:rsidR="003F5798"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="003F57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етсяправо</w:t>
      </w:r>
      <w:r w:rsidR="003F5798"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выбора сре</w:t>
      </w:r>
      <w:proofErr w:type="gramStart"/>
      <w:r w:rsidR="003F5798"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дств дл</w:t>
      </w:r>
      <w:proofErr w:type="gramEnd"/>
      <w:r w:rsidR="003F5798"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импровизации и самовыражения.</w:t>
      </w:r>
    </w:p>
    <w:p w:rsidR="00641DDA" w:rsidRDefault="003354FF" w:rsidP="0054399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Зарождается оценка и самооценка. К 7 годам формируются предпосылки для успешного перехода на следующую ступень образования.</w:t>
      </w:r>
    </w:p>
    <w:p w:rsidR="00641DDA" w:rsidRDefault="00641DDA" w:rsidP="00641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Предполагаемые умения и навыки</w:t>
      </w:r>
    </w:p>
    <w:p w:rsidR="003F5798" w:rsidRDefault="00543998" w:rsidP="003F579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Уметь произвольно напрягать и расслаблять отдельные группы мышц.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Ориентироваться в пространстве, равномерно размещаясь по площадке.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двигаться в заданном ритме, по сигналу педагога, соединяясь в пары, тройки, четверки.</w:t>
      </w:r>
    </w:p>
    <w:p w:rsidR="003F5798" w:rsidRDefault="00543998" w:rsidP="003F579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Уметь коллективно и индивидуально передавать заданный ритм по кругу или цепочке.</w:t>
      </w:r>
    </w:p>
    <w:p w:rsidR="003F5798" w:rsidRDefault="00543998" w:rsidP="003F579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создавать пластические импровизации под музыку разного характера.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Находить оправдание заданной позе.</w:t>
      </w:r>
    </w:p>
    <w:p w:rsidR="003F5798" w:rsidRDefault="00543998" w:rsidP="003F579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сцене выполнять свободно и естественно простейшие физические действия.</w:t>
      </w:r>
    </w:p>
    <w:p w:rsidR="003F5798" w:rsidRDefault="00543998" w:rsidP="003F579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Уметь сочинить индивидуальный или групповой этюд на заданную тему.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Владеть комплексом артикуляционной гимнастики.</w:t>
      </w:r>
    </w:p>
    <w:p w:rsidR="003F5798" w:rsidRDefault="00543998" w:rsidP="003F579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Уметь менять по заданию педагога высоту и силу звучания голоса.</w:t>
      </w:r>
    </w:p>
    <w:p w:rsidR="003F5798" w:rsidRDefault="00543998" w:rsidP="003F579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Уметь произносить скороговорки и стихотворный те</w:t>
      </w:r>
      <w:proofErr w:type="gramStart"/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кст в дв</w:t>
      </w:r>
      <w:proofErr w:type="gramEnd"/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ижении и разных позах.</w:t>
      </w:r>
    </w:p>
    <w:p w:rsidR="003F5798" w:rsidRDefault="00543998" w:rsidP="003F579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Уметь произносить на одном дыхании длинную фразу или стихотворное четверостишие.</w:t>
      </w:r>
    </w:p>
    <w:p w:rsidR="003F5798" w:rsidRDefault="00543998" w:rsidP="003F579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Знать и четко произносить в разных темпах 8—10 скороговорок.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Уметь произносить одну и ту же фразу или скороговорку с разными интонациями. </w:t>
      </w:r>
    </w:p>
    <w:p w:rsidR="00543998" w:rsidRDefault="00543998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Уметь строить диалог с партнером на заданную тему.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составлять предложение из 3—4 заданных слов.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подобрать рифму к заданному слову.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сочинить рассказ от имени героя.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Уметь составлять диалог между сказочными героями.</w:t>
      </w:r>
      <w:r w:rsidRPr="00641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Знать наизусть 7—10 стихотворений русских и зарубежных авторов.</w:t>
      </w: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121" w:rsidRDefault="003E5121" w:rsidP="003F57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3B03" w:rsidRPr="00427F98" w:rsidRDefault="00A73B03" w:rsidP="00641DD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III. Организационный раздел</w:t>
      </w:r>
    </w:p>
    <w:p w:rsidR="00C736D3" w:rsidRPr="00493A85" w:rsidRDefault="00C736D3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493A8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3.1 Общий объем учебной нагрузки</w:t>
      </w:r>
    </w:p>
    <w:p w:rsidR="00F269FD" w:rsidRPr="00427F98" w:rsidRDefault="00F269FD" w:rsidP="00427F98">
      <w:pPr>
        <w:pStyle w:val="a8"/>
        <w:shd w:val="clear" w:color="auto" w:fill="FFFFFF"/>
        <w:spacing w:after="0" w:afterAutospacing="0" w:line="240" w:lineRule="atLeast"/>
        <w:rPr>
          <w:color w:val="000000"/>
          <w:sz w:val="32"/>
          <w:szCs w:val="32"/>
        </w:rPr>
      </w:pPr>
      <w:r w:rsidRPr="00427F98">
        <w:rPr>
          <w:color w:val="000000"/>
          <w:sz w:val="32"/>
          <w:szCs w:val="32"/>
        </w:rPr>
        <w:t xml:space="preserve">Занятия по театрализованной деятельности проводятся </w:t>
      </w:r>
      <w:r w:rsidR="00B843AA">
        <w:rPr>
          <w:color w:val="000000"/>
          <w:sz w:val="32"/>
          <w:szCs w:val="32"/>
        </w:rPr>
        <w:t xml:space="preserve">по </w:t>
      </w:r>
      <w:r w:rsidRPr="00427F98">
        <w:rPr>
          <w:color w:val="000000"/>
          <w:sz w:val="32"/>
          <w:szCs w:val="32"/>
        </w:rPr>
        <w:t>8-12 человек1 раз в неделю. Длител</w:t>
      </w:r>
      <w:r w:rsidR="00641DDA">
        <w:rPr>
          <w:color w:val="000000"/>
          <w:sz w:val="32"/>
          <w:szCs w:val="32"/>
        </w:rPr>
        <w:t>ьность занятий в средней группе</w:t>
      </w:r>
      <w:r w:rsidRPr="00427F98">
        <w:rPr>
          <w:color w:val="000000"/>
          <w:sz w:val="32"/>
          <w:szCs w:val="32"/>
        </w:rPr>
        <w:t xml:space="preserve"> - 15 минут, в старшей группе -20-25 минут, в подготовительной-25-30 минут. Общее колич</w:t>
      </w:r>
      <w:r w:rsidR="00230913">
        <w:rPr>
          <w:color w:val="000000"/>
          <w:sz w:val="32"/>
          <w:szCs w:val="32"/>
        </w:rPr>
        <w:t>ество учебных занятий в год — 30</w:t>
      </w:r>
      <w:r w:rsidRPr="00427F98">
        <w:rPr>
          <w:color w:val="000000"/>
          <w:sz w:val="32"/>
          <w:szCs w:val="32"/>
        </w:rPr>
        <w:t>.</w:t>
      </w:r>
    </w:p>
    <w:p w:rsidR="00F269FD" w:rsidRDefault="00F269FD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Учебная нагрузка составлена с учётом требований инструктивно-методического письма Министерства образования РФ от 14.03.2000г. № 65/23-16 «О гигиенических требованиях к максимальной нагрузке на детей дошкольного возраста в организованных формах обучения» и в соответствии с «Постановлением Главного Государственного Санитарного врача РФ от 26.03.2003 № 24».</w:t>
      </w:r>
    </w:p>
    <w:p w:rsidR="00641DDA" w:rsidRPr="00427F98" w:rsidRDefault="00641DDA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69FD" w:rsidRPr="00493A85" w:rsidRDefault="00641DDA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493A8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3.2</w:t>
      </w:r>
      <w:r w:rsidR="00F269FD" w:rsidRPr="00493A8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Организация занятий</w:t>
      </w:r>
    </w:p>
    <w:p w:rsidR="00F269FD" w:rsidRPr="00427F98" w:rsidRDefault="00F269FD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69FD" w:rsidRDefault="00641DDA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3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Схема проведения</w:t>
      </w:r>
      <w:r w:rsidRPr="00B843A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занятий</w:t>
      </w:r>
      <w:r w:rsidR="00F269FD" w:rsidRPr="00B843A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по театрализованной деятельности</w:t>
      </w:r>
      <w:r w:rsidR="00B2703D" w:rsidRPr="00B843A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:</w:t>
      </w:r>
    </w:p>
    <w:p w:rsidR="00B843AA" w:rsidRPr="00427F98" w:rsidRDefault="00B843AA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69FD" w:rsidRPr="00427F98" w:rsidRDefault="00F269FD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-введение в тему, создание эмоционального настроения;</w:t>
      </w:r>
    </w:p>
    <w:p w:rsidR="00F269FD" w:rsidRPr="00427F98" w:rsidRDefault="00F269FD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-реализация творческого потенциала воспитателем и ребенком;</w:t>
      </w:r>
    </w:p>
    <w:p w:rsidR="00F269FD" w:rsidRDefault="00F269FD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-эмоциональное заключение, обеспечивающее успешность театрализованной деятельности.</w:t>
      </w:r>
    </w:p>
    <w:p w:rsidR="00B2703D" w:rsidRPr="00427F98" w:rsidRDefault="00B2703D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69FD" w:rsidRPr="00B2703D" w:rsidRDefault="00B2703D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2703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Использование разнообразных </w:t>
      </w:r>
      <w:r w:rsidR="00F269FD" w:rsidRPr="00B2703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методов и приемов:</w:t>
      </w:r>
    </w:p>
    <w:p w:rsidR="00F269FD" w:rsidRPr="00427F98" w:rsidRDefault="00F269FD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выбор детьми роли по желанию;</w:t>
      </w:r>
    </w:p>
    <w:p w:rsidR="00F269FD" w:rsidRPr="00427F98" w:rsidRDefault="00F269FD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назначение на главные роли наиболее робких детей;</w:t>
      </w:r>
    </w:p>
    <w:p w:rsidR="00F269FD" w:rsidRPr="00427F98" w:rsidRDefault="00F269FD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-распределение ролей по карточкам (дети берут из рук воспитателя любую карточку, на которой схематично изображен персонаж);</w:t>
      </w:r>
    </w:p>
    <w:p w:rsidR="00F269FD" w:rsidRPr="00427F98" w:rsidRDefault="00F269FD" w:rsidP="0042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проигрывание ролей в парах.</w:t>
      </w:r>
    </w:p>
    <w:p w:rsidR="004B5E55" w:rsidRPr="00493A85" w:rsidRDefault="00222461" w:rsidP="004B5E55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493A85">
        <w:rPr>
          <w:b/>
          <w:i/>
          <w:color w:val="000000"/>
          <w:sz w:val="32"/>
          <w:szCs w:val="32"/>
        </w:rPr>
        <w:t>3</w:t>
      </w:r>
      <w:r w:rsidR="00B2703D" w:rsidRPr="00493A85">
        <w:rPr>
          <w:b/>
          <w:i/>
          <w:color w:val="000000"/>
          <w:sz w:val="32"/>
          <w:szCs w:val="32"/>
        </w:rPr>
        <w:t xml:space="preserve">.3 </w:t>
      </w:r>
      <w:r w:rsidR="004B5E55" w:rsidRPr="00493A8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Способы и направления поддержки детской инициативы</w:t>
      </w:r>
    </w:p>
    <w:p w:rsidR="004B5E55" w:rsidRPr="00427F98" w:rsidRDefault="004B5E55" w:rsidP="004B5E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Процесс обучения должен идти совершенно естественно в соответствии с возрастным развитием детей. Успешность занятий зависит от умения педагога создать комфортные условия, где 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каждый ребенок почувствовал бы себя благополучным, принятым, любимым, уверенным в себе. Таким образом, благоприятная образовательно - развивающая среда будет способствовать своевременному развитию у ребенка психических и творческих процессов.</w:t>
      </w:r>
    </w:p>
    <w:p w:rsidR="004B5E55" w:rsidRPr="00427F98" w:rsidRDefault="004B5E55" w:rsidP="004B5E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2224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работе</w:t>
      </w:r>
      <w:r w:rsidRPr="002224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детьми дошкольного возраста необходимо помнить о том, что каждый ребенок - это Личность, которая имеет право на свой собственный, уникальный путь развития. И роль взрослого заключается в помощи раскрыться возможностям и способностям детей.</w:t>
      </w:r>
    </w:p>
    <w:p w:rsidR="004B5E55" w:rsidRPr="00427F98" w:rsidRDefault="004B5E55" w:rsidP="004B5E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Педагог находится в позиции организатора развивающей среды. Он исследователь и наблюдатель, который уважает право детей быть непохожими на взрослых и друг на друга, право на свою индивидуальность.</w:t>
      </w:r>
    </w:p>
    <w:p w:rsidR="004B5E55" w:rsidRPr="00427F98" w:rsidRDefault="004B5E55" w:rsidP="004B5E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Педагог - это уважительный собеседник в диалоге, старший друг направляющий его в нужное русло, но не навязывающий свои мысли и свою волю. Это консультант, помощник в подготовке монологов и диалогов, отнюдь не критик и контролер, прежде всего человек, поощряющий любые находки - особенно оригинальные, - стимулирующий речевую активность и демонстрирующий тактичное поведение и творческий подход к делу.</w:t>
      </w:r>
    </w:p>
    <w:p w:rsidR="004B5E55" w:rsidRPr="00427F98" w:rsidRDefault="004B5E55" w:rsidP="004B5E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обучении дошкольников необходимо использовать игровые технологии, формы групповой и индивидуальной </w:t>
      </w:r>
      <w:r w:rsidRPr="004B5E5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работы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методы наблюдения, сравнения, инновационные приемы педагогической техники развивающего и поискового обучения.</w:t>
      </w:r>
    </w:p>
    <w:p w:rsidR="0047279E" w:rsidRPr="00493A85" w:rsidRDefault="00222461" w:rsidP="00222461">
      <w:pPr>
        <w:pStyle w:val="a8"/>
        <w:shd w:val="clear" w:color="auto" w:fill="FFFFFF"/>
        <w:spacing w:after="0" w:afterAutospacing="0" w:line="240" w:lineRule="atLeast"/>
        <w:rPr>
          <w:b/>
          <w:i/>
          <w:color w:val="000000"/>
          <w:sz w:val="32"/>
          <w:szCs w:val="32"/>
        </w:rPr>
      </w:pPr>
      <w:r w:rsidRPr="00493A85">
        <w:rPr>
          <w:b/>
          <w:i/>
          <w:color w:val="111111"/>
          <w:sz w:val="32"/>
          <w:szCs w:val="32"/>
        </w:rPr>
        <w:t xml:space="preserve">3.4 </w:t>
      </w:r>
      <w:r w:rsidR="0047279E" w:rsidRPr="00493A85">
        <w:rPr>
          <w:b/>
          <w:bCs/>
          <w:i/>
          <w:color w:val="000000"/>
          <w:sz w:val="32"/>
          <w:szCs w:val="32"/>
          <w:bdr w:val="none" w:sz="0" w:space="0" w:color="auto" w:frame="1"/>
        </w:rPr>
        <w:t xml:space="preserve">Взаимодействие с родителями и специалистами </w:t>
      </w:r>
    </w:p>
    <w:p w:rsidR="00B843AA" w:rsidRDefault="0047279E" w:rsidP="00B843AA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2224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Работа кружка проходит более эффективно и результативно при участии специалистов ДОУ: к консультации педагога-психолога прибегаем для решения социально-нравственных проблем у детей. Советы логопеда помогают совершенствовать речевые навыки дошкольников. Другие педагоги принимают участие в праздниках, развлечениях в роли персонажей. Родители оказывают помощь в изготовлении атрибутов, костюмов к праздникам; участвуют в качестве персонажей.</w:t>
      </w:r>
      <w:r w:rsidRPr="002224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Беседы с родителями, их участие в работе кружка помогают и дома </w:t>
      </w:r>
      <w:r w:rsidRPr="002224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закреплять знания и навыки, полученные детьми на занятиях и, тем самым, достичь желаемых нами результатов.</w:t>
      </w:r>
    </w:p>
    <w:p w:rsidR="00B843AA" w:rsidRPr="00493A85" w:rsidRDefault="00222461" w:rsidP="00B843A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493A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3.5</w:t>
      </w:r>
      <w:r w:rsidR="00A73B03" w:rsidRPr="00493A8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Особенности организации развивающей предметно-пространственной среды</w:t>
      </w:r>
    </w:p>
    <w:p w:rsidR="00A73B03" w:rsidRPr="00B843AA" w:rsidRDefault="00A73B03" w:rsidP="00211C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</w:t>
      </w:r>
      <w:r w:rsidRPr="00B843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успешной </w:t>
      </w:r>
      <w:r w:rsidRPr="00B843A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работы и обеспечения прогнозируемых</w:t>
      </w:r>
      <w:r w:rsidRPr="00B843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результатов необходимы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определенные </w:t>
      </w:r>
      <w:r w:rsidRPr="00B843A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условия</w:t>
      </w:r>
      <w:r w:rsidRPr="00B843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A73B03" w:rsidRPr="00427F98" w:rsidRDefault="00A73B03" w:rsidP="00211C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Уютное эстетическое пространство для занятий</w:t>
      </w:r>
      <w:r w:rsidR="003174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(театральная студия)</w:t>
      </w:r>
      <w:r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A73B03" w:rsidRPr="00427F98" w:rsidRDefault="00317441" w:rsidP="00211C3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Библиотека </w:t>
      </w:r>
      <w:r w:rsidR="00A73B03"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детских стихотворений, сказок и рассказов.</w:t>
      </w:r>
    </w:p>
    <w:p w:rsidR="00A73B03" w:rsidRPr="00427F98" w:rsidRDefault="00317441" w:rsidP="00211C3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Учебные пособия (библиотек</w:t>
      </w:r>
      <w:r w:rsidR="00A73B03" w:rsidRPr="00427F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научно-методической литературы по риторике, а также книги по развитию речи).</w:t>
      </w:r>
    </w:p>
    <w:p w:rsidR="000C505A" w:rsidRDefault="00C736D3" w:rsidP="00211C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43A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Оборудование</w:t>
      </w:r>
      <w:r w:rsidRPr="00B843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736D3" w:rsidRPr="00B843AA" w:rsidRDefault="000C505A" w:rsidP="00211C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диски с аудиозаписями, различные виды театров: </w:t>
      </w:r>
      <w:r w:rsidR="003174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настольный театр, </w:t>
      </w:r>
      <w:r w:rsidR="00C736D3" w:rsidRPr="00B843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кукольный </w:t>
      </w:r>
      <w:r w:rsidR="00C736D3" w:rsidRPr="000C50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театр</w:t>
      </w:r>
      <w:r w:rsidR="00C736D3" w:rsidRPr="000C5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="003174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театр на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фланелеграф</w:t>
      </w:r>
      <w:r w:rsidR="003174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3174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плоскостной, </w:t>
      </w:r>
      <w:r w:rsidR="00C736D3" w:rsidRPr="000C50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театральные маски</w:t>
      </w:r>
      <w:r w:rsidR="00C736D3" w:rsidRPr="000C5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шапочки, элементы </w:t>
      </w:r>
      <w:r w:rsidR="00C736D3" w:rsidRPr="000C5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костюм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</w:t>
      </w:r>
      <w:r w:rsidR="00C736D3" w:rsidRPr="000C5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ширма.</w:t>
      </w:r>
    </w:p>
    <w:p w:rsidR="00AE6E39" w:rsidRPr="00493A85" w:rsidRDefault="00AE6E39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b/>
          <w:i/>
          <w:sz w:val="32"/>
          <w:szCs w:val="32"/>
        </w:rPr>
      </w:pPr>
      <w:r w:rsidRPr="00493A85">
        <w:rPr>
          <w:rFonts w:ascii="Times New Roman" w:hAnsi="Times New Roman" w:cs="Times New Roman"/>
          <w:b/>
          <w:i/>
          <w:sz w:val="32"/>
          <w:szCs w:val="32"/>
        </w:rPr>
        <w:t xml:space="preserve">3.6 </w:t>
      </w:r>
      <w:r w:rsidR="003959CD" w:rsidRPr="00493A85">
        <w:rPr>
          <w:rFonts w:ascii="Times New Roman" w:hAnsi="Times New Roman" w:cs="Times New Roman"/>
          <w:b/>
          <w:i/>
          <w:sz w:val="32"/>
          <w:szCs w:val="32"/>
        </w:rPr>
        <w:t>Педагогическая диагностика результатов освоения Программы.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Эффективность проводимой работы с детьми в рамках деятельности театрального кружка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Критерии педагогической оценки развития навыков театрализованной деятельности: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- знание основ театральной культуры; 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>- речевая культура;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- навыки кукловождения; 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- эмоционально-образное развитие; 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>- основы коллективной творческой деятельности;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i/>
          <w:sz w:val="32"/>
          <w:szCs w:val="32"/>
        </w:rPr>
        <w:lastRenderedPageBreak/>
        <w:t>Критерии психологической оценки развития навыков театрализованной деятельности: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- поведенческая активность; 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AE6E39">
        <w:rPr>
          <w:rFonts w:ascii="Times New Roman" w:hAnsi="Times New Roman" w:cs="Times New Roman"/>
          <w:sz w:val="32"/>
          <w:szCs w:val="32"/>
        </w:rPr>
        <w:t>коммуникативно- речевые</w:t>
      </w:r>
      <w:proofErr w:type="gramEnd"/>
      <w:r w:rsidRPr="00AE6E39">
        <w:rPr>
          <w:rFonts w:ascii="Times New Roman" w:hAnsi="Times New Roman" w:cs="Times New Roman"/>
          <w:sz w:val="32"/>
          <w:szCs w:val="32"/>
        </w:rPr>
        <w:t xml:space="preserve"> навыки; 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>- отношения с взрослыми; - любознательность;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- стремление к общению в больших группах детей;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- желание стать лидером в группе; </w:t>
      </w:r>
    </w:p>
    <w:p w:rsidR="00B843AA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>- конфликтность, агрессивность;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>Итоговая диагностика развития ребёнка в процессе театрализованной деятельности основана на работе Т.С. Комаровой. Ключевой метод отслеживания, наблюдение позволяет выявить как положительные результаты, так и нерешенные проблемы, скорректировать дальнейшие планы, наметить перспективу работы всей группы и проведение индивидуальных занятий. Механизм оценки получаемых результатов 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3707A9" w:rsidRPr="003707A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i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1.</w:t>
      </w:r>
      <w:r w:rsidRPr="003707A9">
        <w:rPr>
          <w:rFonts w:ascii="Times New Roman" w:hAnsi="Times New Roman" w:cs="Times New Roman"/>
          <w:i/>
          <w:sz w:val="32"/>
          <w:szCs w:val="32"/>
        </w:rPr>
        <w:t>Основы театральной культуры.</w:t>
      </w:r>
    </w:p>
    <w:p w:rsidR="003707A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Высокий уровень – 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 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Средний уровень – 2 балла: интересуется театральной деятельностью; использует свои знания в театрализованной деятельности. 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>Низкий уровень – 1 балл: не проявляет интереса к театральной деятельности; затрудняется назвать различные виды театра.</w:t>
      </w:r>
    </w:p>
    <w:p w:rsidR="00AE6E39" w:rsidRPr="003707A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i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lastRenderedPageBreak/>
        <w:t xml:space="preserve"> 2. </w:t>
      </w:r>
      <w:r w:rsidRPr="003707A9">
        <w:rPr>
          <w:rFonts w:ascii="Times New Roman" w:hAnsi="Times New Roman" w:cs="Times New Roman"/>
          <w:i/>
          <w:sz w:val="32"/>
          <w:szCs w:val="32"/>
        </w:rPr>
        <w:t xml:space="preserve">Речевая культура. 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>Высокий уровень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Средний уровень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Низкий уровень 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3</w:t>
      </w:r>
      <w:r w:rsidRPr="003707A9">
        <w:rPr>
          <w:rFonts w:ascii="Times New Roman" w:hAnsi="Times New Roman" w:cs="Times New Roman"/>
          <w:i/>
          <w:sz w:val="32"/>
          <w:szCs w:val="32"/>
        </w:rPr>
        <w:t>. Эмоционально-образное развитие.</w:t>
      </w:r>
      <w:r w:rsidRPr="00AE6E39">
        <w:rPr>
          <w:rFonts w:ascii="Times New Roman" w:hAnsi="Times New Roman" w:cs="Times New Roman"/>
          <w:sz w:val="32"/>
          <w:szCs w:val="32"/>
        </w:rPr>
        <w:t xml:space="preserve"> Высокий уровень 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Средний уровень 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Низкий уровень – 1 балл: различает эмоциональные состояния, но использует различные средства выразительности с помощью воспитателя.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4. </w:t>
      </w:r>
      <w:r w:rsidRPr="003707A9">
        <w:rPr>
          <w:rFonts w:ascii="Times New Roman" w:hAnsi="Times New Roman" w:cs="Times New Roman"/>
          <w:i/>
          <w:sz w:val="32"/>
          <w:szCs w:val="32"/>
        </w:rPr>
        <w:t>Навыки кукловождения</w:t>
      </w:r>
      <w:r w:rsidRPr="00AE6E39">
        <w:rPr>
          <w:rFonts w:ascii="Times New Roman" w:hAnsi="Times New Roman" w:cs="Times New Roman"/>
          <w:sz w:val="32"/>
          <w:szCs w:val="32"/>
        </w:rPr>
        <w:t xml:space="preserve">. Высокий уровень – 3 балла: импровизирует с куклами разных систем в работе над спектаклем. Средний уровень – 2 балла: использует навыки кукловождения в работе над спектаклем. 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Низкий уровень – 1 балл: владеет элементарными навыками кукловождения. </w:t>
      </w:r>
    </w:p>
    <w:p w:rsidR="003707A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>5.</w:t>
      </w:r>
      <w:r w:rsidRPr="003707A9">
        <w:rPr>
          <w:rFonts w:ascii="Times New Roman" w:hAnsi="Times New Roman" w:cs="Times New Roman"/>
          <w:i/>
          <w:sz w:val="32"/>
          <w:szCs w:val="32"/>
        </w:rPr>
        <w:t>Основы коллективной творческой деятельности.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lastRenderedPageBreak/>
        <w:t xml:space="preserve"> Высокий уровень - 3 балла: проявляет инициативу, согласованность действий с партнерами, творческую активность на всех этапах работы над спектаклем. 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>Средний уровень – 2 балла: проявляет инициативу, согласованность действий с партнерами в коллективной деятельности.</w:t>
      </w:r>
    </w:p>
    <w:p w:rsidR="00AE6E39" w:rsidRDefault="003959CD" w:rsidP="003127E0">
      <w:pPr>
        <w:spacing w:before="300" w:after="15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AE6E39">
        <w:rPr>
          <w:rFonts w:ascii="Times New Roman" w:hAnsi="Times New Roman" w:cs="Times New Roman"/>
          <w:sz w:val="32"/>
          <w:szCs w:val="32"/>
        </w:rPr>
        <w:t xml:space="preserve"> Низкий уровень – 1 балл: не проявляет инициативы, пассивен на всех этапах работы над спектаклем. </w:t>
      </w:r>
    </w:p>
    <w:p w:rsidR="003127E0" w:rsidRPr="003127E0" w:rsidRDefault="00CC2994" w:rsidP="003127E0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Подборка</w:t>
      </w:r>
      <w:r w:rsidRPr="003127E0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вопросов в фо</w:t>
      </w:r>
      <w:r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рме собеседования</w:t>
      </w:r>
      <w:r w:rsidR="003127E0" w:rsidRPr="003127E0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со старшими дошкольниками </w:t>
      </w:r>
    </w:p>
    <w:p w:rsidR="00CC2994" w:rsidRDefault="003707A9" w:rsidP="003707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t>1.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t>Знаешь ли ты, что такое театр? Ты был в театре? Что тебе понравилось в театре больше всего?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br/>
        <w:t>2. Какой спектакль ты смотрел последний раз? Тебе нравится смотреть спектакли? Почему?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br/>
        <w:t>3. Знаешь ли ты, кто такой режиссёр, актёр, художник-оформитель? Что они делают для того, чтобы спектакль можно было посмотреть?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br/>
        <w:t>4. Зачем в театр приходят зрители? Что они делают на спектакле?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br/>
        <w:t>5. Любишь ли ты играть в «театр»?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br/>
        <w:t>6. В какой «театр» ты любишь играть? (ребёнку предлагаются картинки с разными видами театра). Почему?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br/>
        <w:t>7. Что ты делаешь, играя в «театр»? Тебе это нравится?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br/>
        <w:t>8. Тебе нравится исполнять роли сказочных героев? Почему?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br/>
        <w:t>9. Есть ли у тебя любимая роль? Какая?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br/>
        <w:t>10. Ты можешь по выражению лица узнать настроение героя?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br/>
        <w:t>11. Когда ты вырастешь, ты бы хотел работать в театре? Кем бы ты хотел быть: режиссёром, актёром, художником-оформителем?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br/>
        <w:t>12. Есть ли у тебя любимая книжка? Какая?</w:t>
      </w:r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br/>
        <w:t xml:space="preserve">13. В </w:t>
      </w:r>
      <w:proofErr w:type="gramStart"/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t>спектакле</w:t>
      </w:r>
      <w:proofErr w:type="gramEnd"/>
      <w:r w:rsidR="003127E0" w:rsidRPr="003707A9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t xml:space="preserve"> с какими персонажами ты бы хотел поучаствовать?</w:t>
      </w:r>
    </w:p>
    <w:p w:rsidR="003707A9" w:rsidRPr="003707A9" w:rsidRDefault="003707A9" w:rsidP="00370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707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3.7</w:t>
      </w:r>
      <w:r w:rsidRPr="003707A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Перечень традиционных праздников и мероприятий</w:t>
      </w:r>
    </w:p>
    <w:p w:rsidR="003707A9" w:rsidRDefault="003707A9" w:rsidP="003707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t>Осенний праздник; День матери; Новый год; День защитников Отечества; Масленица; 8Марта</w:t>
      </w:r>
      <w:r w:rsidR="001E0091">
        <w:rPr>
          <w:rFonts w:ascii="Times New Roman" w:eastAsia="Times New Roman" w:hAnsi="Times New Roman" w:cs="Times New Roman"/>
          <w:iCs/>
          <w:color w:val="1B1C2A"/>
          <w:sz w:val="32"/>
          <w:szCs w:val="32"/>
          <w:lang w:eastAsia="ru-RU"/>
        </w:rPr>
        <w:t>; День Победы.</w:t>
      </w:r>
    </w:p>
    <w:p w:rsidR="001E0091" w:rsidRDefault="001E0091" w:rsidP="001E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3707A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Региональный компонент</w:t>
      </w:r>
    </w:p>
    <w:p w:rsidR="001E0091" w:rsidRPr="001E0091" w:rsidRDefault="001E0091" w:rsidP="001E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История города в названии улиц, стихи и песни о родном городе.</w:t>
      </w:r>
    </w:p>
    <w:p w:rsidR="00C736D3" w:rsidRPr="00427F98" w:rsidRDefault="00C736D3" w:rsidP="001E00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736D3" w:rsidRPr="001E0091" w:rsidRDefault="00C736D3" w:rsidP="00427F98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00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Использованная литература</w:t>
      </w:r>
    </w:p>
    <w:p w:rsidR="00C736D3" w:rsidRPr="00427F98" w:rsidRDefault="00C736D3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sz w:val="32"/>
          <w:szCs w:val="32"/>
          <w:lang w:eastAsia="ru-RU"/>
        </w:rPr>
        <w:t>1.Артёмова Л. В. «Театрализованные игры дошкольников»</w:t>
      </w:r>
    </w:p>
    <w:p w:rsidR="00C736D3" w:rsidRPr="00427F98" w:rsidRDefault="00C736D3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2.Антипина А. Е. «Театрализованная деятельность в детском саду». </w:t>
      </w:r>
    </w:p>
    <w:p w:rsidR="00C736D3" w:rsidRPr="00427F98" w:rsidRDefault="00C736D3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3.Чурилова Э. Г. «Методика и организация  театрализованной  деятельности дошкольников и младших школьников». </w:t>
      </w:r>
    </w:p>
    <w:p w:rsidR="00C736D3" w:rsidRPr="00427F98" w:rsidRDefault="00C736D3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4.Дзюба П. П. «Практическая копилка воспитателя детского сада». 5.Маханёва М. Д. «Театрализованные занятия в детском саду». </w:t>
      </w:r>
    </w:p>
    <w:p w:rsidR="00C736D3" w:rsidRPr="00427F98" w:rsidRDefault="00C736D3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6.Сорокина Н.Ф. «Играем в кукольный театр». </w:t>
      </w:r>
    </w:p>
    <w:p w:rsidR="00C736D3" w:rsidRDefault="00C736D3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sz w:val="32"/>
          <w:szCs w:val="32"/>
          <w:lang w:eastAsia="ru-RU"/>
        </w:rPr>
        <w:t>7.Н. Губанова «Театрализованная деятельность дошкольников»</w:t>
      </w: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364A" w:rsidRDefault="000A364A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121" w:rsidRDefault="003E5121" w:rsidP="00D65312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3BE4" w:rsidRPr="00D65312" w:rsidRDefault="001E3BE4" w:rsidP="00D65312">
      <w:pPr>
        <w:pStyle w:val="a8"/>
        <w:shd w:val="clear" w:color="auto" w:fill="FFFFFF"/>
        <w:spacing w:after="0" w:afterAutospacing="0" w:line="240" w:lineRule="atLeast"/>
        <w:ind w:left="58"/>
        <w:rPr>
          <w:bCs/>
          <w:color w:val="000000"/>
          <w:sz w:val="32"/>
          <w:szCs w:val="32"/>
        </w:rPr>
      </w:pPr>
    </w:p>
    <w:p w:rsidR="00D65312" w:rsidRDefault="00D65312" w:rsidP="00D65312">
      <w:pPr>
        <w:pStyle w:val="a8"/>
        <w:shd w:val="clear" w:color="auto" w:fill="FFFFFF"/>
        <w:spacing w:after="0" w:afterAutospacing="0" w:line="240" w:lineRule="atLeast"/>
        <w:ind w:left="58"/>
        <w:rPr>
          <w:b/>
          <w:bCs/>
          <w:color w:val="000000"/>
          <w:sz w:val="28"/>
          <w:szCs w:val="28"/>
        </w:rPr>
      </w:pPr>
    </w:p>
    <w:p w:rsidR="00D65312" w:rsidRDefault="00D65312" w:rsidP="00D65312">
      <w:pPr>
        <w:pStyle w:val="a8"/>
        <w:shd w:val="clear" w:color="auto" w:fill="FFFFFF"/>
        <w:spacing w:after="0" w:afterAutospacing="0" w:line="240" w:lineRule="atLeast"/>
        <w:ind w:left="58"/>
        <w:rPr>
          <w:b/>
          <w:bCs/>
          <w:color w:val="000000"/>
          <w:sz w:val="28"/>
          <w:szCs w:val="28"/>
        </w:rPr>
      </w:pPr>
    </w:p>
    <w:p w:rsidR="00D65312" w:rsidRDefault="00D65312" w:rsidP="00D65312">
      <w:pPr>
        <w:pStyle w:val="a8"/>
        <w:shd w:val="clear" w:color="auto" w:fill="FFFFFF"/>
        <w:spacing w:after="0" w:afterAutospacing="0" w:line="240" w:lineRule="atLeast"/>
        <w:ind w:left="58"/>
        <w:rPr>
          <w:b/>
          <w:bCs/>
          <w:color w:val="000000"/>
          <w:sz w:val="28"/>
          <w:szCs w:val="28"/>
        </w:rPr>
      </w:pPr>
    </w:p>
    <w:p w:rsidR="00D65312" w:rsidRDefault="00D65312" w:rsidP="00D65312">
      <w:pPr>
        <w:pStyle w:val="a8"/>
        <w:shd w:val="clear" w:color="auto" w:fill="FFFFFF"/>
        <w:spacing w:after="0" w:afterAutospacing="0" w:line="240" w:lineRule="atLeast"/>
        <w:ind w:left="58"/>
        <w:rPr>
          <w:b/>
          <w:bCs/>
          <w:color w:val="000000"/>
          <w:sz w:val="28"/>
          <w:szCs w:val="28"/>
        </w:rPr>
      </w:pPr>
    </w:p>
    <w:p w:rsidR="00D65312" w:rsidRDefault="001E3BE4" w:rsidP="00D65312">
      <w:pPr>
        <w:pStyle w:val="a8"/>
        <w:shd w:val="clear" w:color="auto" w:fill="FFFFFF"/>
        <w:spacing w:after="0" w:afterAutospacing="0" w:line="240" w:lineRule="atLeast"/>
        <w:ind w:left="5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D65312" w:rsidRDefault="00D65312" w:rsidP="00D65312">
      <w:pPr>
        <w:pStyle w:val="a8"/>
        <w:shd w:val="clear" w:color="auto" w:fill="FFFFFF"/>
        <w:spacing w:after="0" w:afterAutospacing="0" w:line="240" w:lineRule="atLeast"/>
        <w:ind w:left="58"/>
        <w:rPr>
          <w:b/>
          <w:bCs/>
          <w:color w:val="000000"/>
          <w:sz w:val="28"/>
          <w:szCs w:val="28"/>
        </w:rPr>
      </w:pPr>
    </w:p>
    <w:p w:rsidR="00D65312" w:rsidRDefault="00D65312" w:rsidP="00D65312">
      <w:pPr>
        <w:pStyle w:val="a8"/>
        <w:shd w:val="clear" w:color="auto" w:fill="FFFFFF"/>
        <w:spacing w:after="0" w:afterAutospacing="0" w:line="240" w:lineRule="atLeast"/>
        <w:ind w:left="58"/>
        <w:rPr>
          <w:b/>
          <w:bCs/>
          <w:color w:val="000000"/>
          <w:sz w:val="28"/>
          <w:szCs w:val="28"/>
        </w:rPr>
      </w:pPr>
    </w:p>
    <w:p w:rsidR="00D65312" w:rsidRDefault="00D65312" w:rsidP="00D65312">
      <w:pPr>
        <w:pStyle w:val="a8"/>
        <w:shd w:val="clear" w:color="auto" w:fill="FFFFFF"/>
        <w:spacing w:after="0" w:afterAutospacing="0" w:line="240" w:lineRule="atLeast"/>
        <w:ind w:left="58"/>
        <w:rPr>
          <w:b/>
          <w:bCs/>
          <w:color w:val="000000"/>
          <w:sz w:val="28"/>
          <w:szCs w:val="28"/>
        </w:rPr>
      </w:pPr>
    </w:p>
    <w:p w:rsidR="00D65312" w:rsidRDefault="00D65312" w:rsidP="00D65312">
      <w:pPr>
        <w:pStyle w:val="a8"/>
        <w:shd w:val="clear" w:color="auto" w:fill="FFFFFF"/>
        <w:spacing w:after="0" w:afterAutospacing="0" w:line="240" w:lineRule="atLeast"/>
        <w:ind w:left="2182"/>
        <w:rPr>
          <w:bCs/>
          <w:color w:val="000000"/>
          <w:sz w:val="32"/>
          <w:szCs w:val="32"/>
        </w:rPr>
      </w:pPr>
      <w:r w:rsidRPr="00D65312">
        <w:rPr>
          <w:bCs/>
          <w:color w:val="000000"/>
          <w:sz w:val="32"/>
          <w:szCs w:val="32"/>
        </w:rPr>
        <w:t>г. Будённовск  2019 – 2020 г.</w:t>
      </w:r>
    </w:p>
    <w:p w:rsidR="004B141B" w:rsidRPr="00D65312" w:rsidRDefault="004B141B" w:rsidP="00D65312">
      <w:pPr>
        <w:pStyle w:val="a8"/>
        <w:shd w:val="clear" w:color="auto" w:fill="FFFFFF"/>
        <w:spacing w:after="0" w:afterAutospacing="0" w:line="240" w:lineRule="atLeast"/>
        <w:ind w:left="2182"/>
        <w:rPr>
          <w:bCs/>
          <w:color w:val="000000"/>
          <w:sz w:val="32"/>
          <w:szCs w:val="32"/>
        </w:rPr>
      </w:pPr>
    </w:p>
    <w:p w:rsidR="00FD59E6" w:rsidRPr="00C80E76" w:rsidRDefault="00FD59E6" w:rsidP="00FD59E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0E7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Приложение</w:t>
      </w:r>
    </w:p>
    <w:p w:rsidR="00FD59E6" w:rsidRDefault="00FD59E6" w:rsidP="00FD59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1</w:t>
      </w:r>
      <w:r w:rsidRPr="00B2703D">
        <w:rPr>
          <w:rFonts w:ascii="Times New Roman" w:hAnsi="Times New Roman" w:cs="Times New Roman"/>
          <w:color w:val="000000"/>
          <w:sz w:val="32"/>
          <w:szCs w:val="32"/>
        </w:rPr>
        <w:t>Сетка занятий</w:t>
      </w:r>
    </w:p>
    <w:p w:rsidR="00FD59E6" w:rsidRPr="00B843AA" w:rsidRDefault="00FD59E6" w:rsidP="00FD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2 </w:t>
      </w:r>
      <w:r w:rsidRPr="00427F9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Перспективное планирование по театрализованной деятельности</w:t>
      </w:r>
    </w:p>
    <w:p w:rsidR="00FD59E6" w:rsidRPr="00427F98" w:rsidRDefault="00FD59E6" w:rsidP="00FD59E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Образовательная деятельность с детьми 4-5 лет</w:t>
      </w:r>
    </w:p>
    <w:p w:rsidR="00FD59E6" w:rsidRPr="00427F98" w:rsidRDefault="00FD59E6" w:rsidP="00FD59E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Образовательная деятельность с детьми 5-6 лет</w:t>
      </w:r>
    </w:p>
    <w:p w:rsidR="00FD59E6" w:rsidRDefault="00FD59E6" w:rsidP="00FD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427F9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Образовательная деятельность с детьми 6-7 лет</w:t>
      </w:r>
    </w:p>
    <w:p w:rsidR="00FD59E6" w:rsidRDefault="00FD59E6" w:rsidP="00FD59E6">
      <w:pPr>
        <w:rPr>
          <w:rFonts w:ascii="Times New Roman" w:hAnsi="Times New Roman" w:cs="Times New Roman"/>
          <w:sz w:val="32"/>
          <w:szCs w:val="32"/>
        </w:rPr>
      </w:pPr>
    </w:p>
    <w:p w:rsidR="00FD59E6" w:rsidRPr="001E0091" w:rsidRDefault="00FD59E6" w:rsidP="00FD59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Краткая презентация Программы</w:t>
      </w:r>
    </w:p>
    <w:p w:rsidR="00D65312" w:rsidRDefault="00D65312" w:rsidP="00D65312">
      <w:pPr>
        <w:pStyle w:val="a8"/>
        <w:shd w:val="clear" w:color="auto" w:fill="FFFFFF"/>
        <w:spacing w:after="0" w:afterAutospacing="0" w:line="240" w:lineRule="atLeast"/>
        <w:ind w:left="58"/>
        <w:rPr>
          <w:b/>
          <w:bCs/>
          <w:color w:val="000000"/>
          <w:sz w:val="28"/>
          <w:szCs w:val="28"/>
        </w:rPr>
      </w:pPr>
    </w:p>
    <w:p w:rsidR="00D65312" w:rsidRPr="00152FA7" w:rsidRDefault="00D65312" w:rsidP="00D65312">
      <w:pPr>
        <w:pStyle w:val="a8"/>
        <w:shd w:val="clear" w:color="auto" w:fill="FFFFFF"/>
        <w:spacing w:after="0" w:afterAutospacing="0" w:line="240" w:lineRule="atLeast"/>
        <w:ind w:left="58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6780" w:rsidRDefault="00876780" w:rsidP="0087678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Сетка занятий театрализованной студии</w:t>
      </w:r>
    </w:p>
    <w:p w:rsidR="00876780" w:rsidRDefault="00876780" w:rsidP="00876780">
      <w:pPr>
        <w:rPr>
          <w:rFonts w:asciiTheme="majorHAnsi" w:hAnsiTheme="majorHAnsi"/>
          <w:b/>
          <w:sz w:val="32"/>
          <w:szCs w:val="32"/>
        </w:rPr>
      </w:pPr>
    </w:p>
    <w:p w:rsidR="00876780" w:rsidRDefault="00876780" w:rsidP="0087678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Понедельник       </w:t>
      </w:r>
    </w:p>
    <w:p w:rsidR="00876780" w:rsidRDefault="00876780" w:rsidP="0087678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32"/>
          <w:szCs w:val="32"/>
        </w:rPr>
        <w:t>С</w:t>
      </w:r>
      <w:r w:rsidRPr="005D71E1">
        <w:rPr>
          <w:rFonts w:asciiTheme="majorHAnsi" w:hAnsiTheme="majorHAnsi"/>
          <w:sz w:val="32"/>
          <w:szCs w:val="32"/>
        </w:rPr>
        <w:t>таршая</w:t>
      </w:r>
      <w:r>
        <w:rPr>
          <w:rFonts w:asciiTheme="majorHAnsi" w:hAnsiTheme="majorHAnsi"/>
          <w:sz w:val="28"/>
          <w:szCs w:val="28"/>
        </w:rPr>
        <w:t xml:space="preserve">группа № 11 «Сказка»                 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7A5E7A">
        <w:rPr>
          <w:rFonts w:asciiTheme="majorHAnsi" w:hAnsiTheme="majorHAnsi"/>
          <w:sz w:val="32"/>
          <w:szCs w:val="32"/>
        </w:rPr>
        <w:t>9.00 – 10.00</w:t>
      </w:r>
    </w:p>
    <w:p w:rsidR="00876780" w:rsidRDefault="00876780" w:rsidP="00876780">
      <w:pPr>
        <w:rPr>
          <w:rFonts w:asciiTheme="majorHAnsi" w:hAnsiTheme="majorHAnsi"/>
          <w:sz w:val="28"/>
          <w:szCs w:val="28"/>
        </w:rPr>
      </w:pPr>
    </w:p>
    <w:p w:rsidR="00876780" w:rsidRDefault="00876780" w:rsidP="0087678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Вторник</w:t>
      </w:r>
    </w:p>
    <w:p w:rsidR="00876780" w:rsidRDefault="00876780" w:rsidP="00876780">
      <w:pPr>
        <w:rPr>
          <w:rFonts w:asciiTheme="majorHAnsi" w:hAnsiTheme="majorHAnsi"/>
          <w:sz w:val="32"/>
          <w:szCs w:val="32"/>
        </w:rPr>
      </w:pPr>
      <w:r w:rsidRPr="005D71E1">
        <w:rPr>
          <w:rFonts w:asciiTheme="majorHAnsi" w:hAnsiTheme="majorHAnsi"/>
          <w:sz w:val="32"/>
          <w:szCs w:val="32"/>
        </w:rPr>
        <w:t>Подготовительная</w:t>
      </w:r>
      <w:r>
        <w:rPr>
          <w:rFonts w:asciiTheme="majorHAnsi" w:hAnsiTheme="majorHAnsi"/>
          <w:sz w:val="32"/>
          <w:szCs w:val="32"/>
        </w:rPr>
        <w:t xml:space="preserve"> группа №5 «Пчёлки»        9.00 – 10.00</w:t>
      </w:r>
    </w:p>
    <w:p w:rsidR="00876780" w:rsidRPr="007A5E7A" w:rsidRDefault="00876780" w:rsidP="00876780">
      <w:pPr>
        <w:rPr>
          <w:rFonts w:asciiTheme="majorHAnsi" w:hAnsiTheme="majorHAnsi"/>
          <w:sz w:val="32"/>
          <w:szCs w:val="32"/>
        </w:rPr>
      </w:pPr>
      <w:r w:rsidRPr="007A5E7A">
        <w:rPr>
          <w:rFonts w:asciiTheme="majorHAnsi" w:hAnsiTheme="majorHAnsi"/>
          <w:sz w:val="32"/>
          <w:szCs w:val="32"/>
        </w:rPr>
        <w:t xml:space="preserve">Старшаягруппа № 4 «Капитошка»                  </w:t>
      </w:r>
      <w:r>
        <w:rPr>
          <w:rFonts w:asciiTheme="majorHAnsi" w:hAnsiTheme="majorHAnsi"/>
          <w:sz w:val="32"/>
          <w:szCs w:val="32"/>
        </w:rPr>
        <w:tab/>
      </w:r>
      <w:r w:rsidRPr="007A5E7A">
        <w:rPr>
          <w:rFonts w:asciiTheme="majorHAnsi" w:hAnsiTheme="majorHAnsi"/>
          <w:sz w:val="32"/>
          <w:szCs w:val="32"/>
        </w:rPr>
        <w:t xml:space="preserve"> 9.00 – 10.00</w:t>
      </w:r>
    </w:p>
    <w:p w:rsidR="00876780" w:rsidRDefault="00876780" w:rsidP="00876780">
      <w:pPr>
        <w:rPr>
          <w:rFonts w:asciiTheme="majorHAnsi" w:hAnsiTheme="majorHAnsi"/>
          <w:sz w:val="28"/>
          <w:szCs w:val="28"/>
        </w:rPr>
      </w:pPr>
    </w:p>
    <w:p w:rsidR="00876780" w:rsidRDefault="00876780" w:rsidP="0087678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Среда</w:t>
      </w:r>
    </w:p>
    <w:p w:rsidR="00876780" w:rsidRDefault="00876780" w:rsidP="00876780">
      <w:pPr>
        <w:rPr>
          <w:rFonts w:asciiTheme="majorHAnsi" w:hAnsiTheme="majorHAnsi"/>
          <w:sz w:val="32"/>
          <w:szCs w:val="32"/>
        </w:rPr>
      </w:pPr>
      <w:r w:rsidRPr="005D71E1">
        <w:rPr>
          <w:rFonts w:asciiTheme="majorHAnsi" w:hAnsiTheme="majorHAnsi"/>
          <w:sz w:val="32"/>
          <w:szCs w:val="32"/>
        </w:rPr>
        <w:t>Подготовительная</w:t>
      </w:r>
      <w:r>
        <w:rPr>
          <w:rFonts w:asciiTheme="majorHAnsi" w:hAnsiTheme="majorHAnsi"/>
          <w:sz w:val="32"/>
          <w:szCs w:val="32"/>
        </w:rPr>
        <w:t xml:space="preserve"> группа №6 «Дружная семейка»           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9.00 – 10.10</w:t>
      </w:r>
    </w:p>
    <w:p w:rsidR="00876780" w:rsidRDefault="00876780" w:rsidP="00876780">
      <w:pPr>
        <w:rPr>
          <w:rFonts w:asciiTheme="majorHAnsi" w:hAnsiTheme="majorHAnsi"/>
          <w:sz w:val="32"/>
          <w:szCs w:val="32"/>
        </w:rPr>
      </w:pPr>
    </w:p>
    <w:p w:rsidR="00876780" w:rsidRDefault="00876780" w:rsidP="0087678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Четверг</w:t>
      </w:r>
    </w:p>
    <w:p w:rsidR="00876780" w:rsidRDefault="00876780" w:rsidP="0087678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Средняя группа №10 «Смешарики»     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9.00 – 9.50</w:t>
      </w:r>
    </w:p>
    <w:p w:rsidR="00876780" w:rsidRDefault="00876780" w:rsidP="0087678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Средняя группа №3 «Радуга»                   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10.00 – 10.50</w:t>
      </w:r>
    </w:p>
    <w:p w:rsidR="00876780" w:rsidRDefault="00876780" w:rsidP="00876780">
      <w:pPr>
        <w:rPr>
          <w:rFonts w:asciiTheme="majorHAnsi" w:hAnsiTheme="majorHAnsi"/>
          <w:sz w:val="32"/>
          <w:szCs w:val="32"/>
        </w:rPr>
      </w:pPr>
    </w:p>
    <w:p w:rsidR="00876780" w:rsidRDefault="00876780" w:rsidP="0087678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Пятница</w:t>
      </w:r>
    </w:p>
    <w:p w:rsidR="00876780" w:rsidRPr="007A5E7A" w:rsidRDefault="00876780" w:rsidP="00876780">
      <w:pPr>
        <w:rPr>
          <w:rFonts w:asciiTheme="majorHAnsi" w:hAnsiTheme="majorHAnsi"/>
          <w:sz w:val="32"/>
          <w:szCs w:val="32"/>
        </w:rPr>
      </w:pPr>
      <w:r w:rsidRPr="007A5E7A">
        <w:rPr>
          <w:rFonts w:asciiTheme="majorHAnsi" w:hAnsiTheme="majorHAnsi"/>
          <w:sz w:val="32"/>
          <w:szCs w:val="32"/>
        </w:rPr>
        <w:t xml:space="preserve">Старшаягруппа № 1 «Теремок»                  </w:t>
      </w:r>
      <w:r w:rsidRPr="007A5E7A">
        <w:rPr>
          <w:rFonts w:asciiTheme="majorHAnsi" w:hAnsiTheme="majorHAnsi"/>
          <w:sz w:val="32"/>
          <w:szCs w:val="32"/>
        </w:rPr>
        <w:tab/>
      </w:r>
      <w:r w:rsidRPr="007A5E7A">
        <w:rPr>
          <w:rFonts w:asciiTheme="majorHAnsi" w:hAnsiTheme="majorHAnsi"/>
          <w:sz w:val="32"/>
          <w:szCs w:val="32"/>
        </w:rPr>
        <w:tab/>
        <w:t xml:space="preserve"> 9.00 – 10.00</w:t>
      </w: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312" w:rsidRDefault="00D65312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3B69" w:rsidRPr="00427F98" w:rsidRDefault="00143B69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6D3" w:rsidRPr="00427F98" w:rsidRDefault="00C736D3" w:rsidP="00427F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C736D3" w:rsidRPr="00427F98" w:rsidSect="0007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F1" w:rsidRDefault="00A208F1" w:rsidP="00A208F1">
      <w:pPr>
        <w:spacing w:after="0" w:line="240" w:lineRule="auto"/>
      </w:pPr>
      <w:r>
        <w:separator/>
      </w:r>
    </w:p>
  </w:endnote>
  <w:endnote w:type="continuationSeparator" w:id="1">
    <w:p w:rsidR="00A208F1" w:rsidRDefault="00A208F1" w:rsidP="00A2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F1" w:rsidRDefault="00A208F1" w:rsidP="00A208F1">
      <w:pPr>
        <w:spacing w:after="0" w:line="240" w:lineRule="auto"/>
      </w:pPr>
      <w:r>
        <w:separator/>
      </w:r>
    </w:p>
  </w:footnote>
  <w:footnote w:type="continuationSeparator" w:id="1">
    <w:p w:rsidR="00A208F1" w:rsidRDefault="00A208F1" w:rsidP="00A2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8AE"/>
    <w:multiLevelType w:val="multilevel"/>
    <w:tmpl w:val="0E14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57378"/>
    <w:multiLevelType w:val="multilevel"/>
    <w:tmpl w:val="064C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12709"/>
    <w:multiLevelType w:val="multilevel"/>
    <w:tmpl w:val="804C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92A9E"/>
    <w:multiLevelType w:val="multilevel"/>
    <w:tmpl w:val="611C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2537A"/>
    <w:multiLevelType w:val="multilevel"/>
    <w:tmpl w:val="7AD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C6990"/>
    <w:multiLevelType w:val="multilevel"/>
    <w:tmpl w:val="F288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858A0"/>
    <w:multiLevelType w:val="multilevel"/>
    <w:tmpl w:val="91A0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65315"/>
    <w:multiLevelType w:val="multilevel"/>
    <w:tmpl w:val="0E8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9C5C8E"/>
    <w:multiLevelType w:val="hybridMultilevel"/>
    <w:tmpl w:val="114C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D5C"/>
    <w:rsid w:val="000214A4"/>
    <w:rsid w:val="00027DA0"/>
    <w:rsid w:val="0003615E"/>
    <w:rsid w:val="00065F0E"/>
    <w:rsid w:val="000745FF"/>
    <w:rsid w:val="000874A3"/>
    <w:rsid w:val="00094F90"/>
    <w:rsid w:val="000A364A"/>
    <w:rsid w:val="000B17D9"/>
    <w:rsid w:val="000C505A"/>
    <w:rsid w:val="000F1735"/>
    <w:rsid w:val="000F54AC"/>
    <w:rsid w:val="00101370"/>
    <w:rsid w:val="0014265E"/>
    <w:rsid w:val="00143B69"/>
    <w:rsid w:val="00160F74"/>
    <w:rsid w:val="001C1C65"/>
    <w:rsid w:val="001E0091"/>
    <w:rsid w:val="001E3BE4"/>
    <w:rsid w:val="00211C33"/>
    <w:rsid w:val="00222461"/>
    <w:rsid w:val="00230913"/>
    <w:rsid w:val="002A2D16"/>
    <w:rsid w:val="002D26F0"/>
    <w:rsid w:val="002E6CAC"/>
    <w:rsid w:val="003077DB"/>
    <w:rsid w:val="003127E0"/>
    <w:rsid w:val="003128FC"/>
    <w:rsid w:val="00317441"/>
    <w:rsid w:val="00331F18"/>
    <w:rsid w:val="003354FF"/>
    <w:rsid w:val="003707A9"/>
    <w:rsid w:val="003959CD"/>
    <w:rsid w:val="003A138B"/>
    <w:rsid w:val="003C5877"/>
    <w:rsid w:val="003E5121"/>
    <w:rsid w:val="003F241F"/>
    <w:rsid w:val="003F5798"/>
    <w:rsid w:val="00401E1F"/>
    <w:rsid w:val="00427F98"/>
    <w:rsid w:val="0047279E"/>
    <w:rsid w:val="00491282"/>
    <w:rsid w:val="00493A85"/>
    <w:rsid w:val="004A212C"/>
    <w:rsid w:val="004B141B"/>
    <w:rsid w:val="004B5E55"/>
    <w:rsid w:val="005060BE"/>
    <w:rsid w:val="00510C29"/>
    <w:rsid w:val="00526979"/>
    <w:rsid w:val="00527D3E"/>
    <w:rsid w:val="00543998"/>
    <w:rsid w:val="005D438E"/>
    <w:rsid w:val="005E0E2C"/>
    <w:rsid w:val="005F253F"/>
    <w:rsid w:val="00641DDA"/>
    <w:rsid w:val="006612D4"/>
    <w:rsid w:val="00684CBE"/>
    <w:rsid w:val="00694B5D"/>
    <w:rsid w:val="006C6E79"/>
    <w:rsid w:val="00726B43"/>
    <w:rsid w:val="007901F9"/>
    <w:rsid w:val="007B2E5D"/>
    <w:rsid w:val="007C0ADE"/>
    <w:rsid w:val="007E0681"/>
    <w:rsid w:val="00802B69"/>
    <w:rsid w:val="00813862"/>
    <w:rsid w:val="00814E24"/>
    <w:rsid w:val="00837285"/>
    <w:rsid w:val="008545FA"/>
    <w:rsid w:val="00876780"/>
    <w:rsid w:val="008C0A4F"/>
    <w:rsid w:val="00921310"/>
    <w:rsid w:val="00936F55"/>
    <w:rsid w:val="0099690B"/>
    <w:rsid w:val="009A59AA"/>
    <w:rsid w:val="009B7159"/>
    <w:rsid w:val="009F7590"/>
    <w:rsid w:val="00A208F1"/>
    <w:rsid w:val="00A25136"/>
    <w:rsid w:val="00A26164"/>
    <w:rsid w:val="00A73B03"/>
    <w:rsid w:val="00AA371D"/>
    <w:rsid w:val="00AD4DD6"/>
    <w:rsid w:val="00AE6E39"/>
    <w:rsid w:val="00AF3FA3"/>
    <w:rsid w:val="00B012BE"/>
    <w:rsid w:val="00B2703D"/>
    <w:rsid w:val="00B74DA6"/>
    <w:rsid w:val="00B843AA"/>
    <w:rsid w:val="00BB17D6"/>
    <w:rsid w:val="00C11752"/>
    <w:rsid w:val="00C12D5C"/>
    <w:rsid w:val="00C736D3"/>
    <w:rsid w:val="00C80E76"/>
    <w:rsid w:val="00C8305A"/>
    <w:rsid w:val="00CA25B5"/>
    <w:rsid w:val="00CB17ED"/>
    <w:rsid w:val="00CC2994"/>
    <w:rsid w:val="00CC6985"/>
    <w:rsid w:val="00CF7AF7"/>
    <w:rsid w:val="00D32A5E"/>
    <w:rsid w:val="00D46BAD"/>
    <w:rsid w:val="00D65312"/>
    <w:rsid w:val="00D71DD0"/>
    <w:rsid w:val="00D92833"/>
    <w:rsid w:val="00DC1992"/>
    <w:rsid w:val="00EA0D81"/>
    <w:rsid w:val="00EB339E"/>
    <w:rsid w:val="00F269FD"/>
    <w:rsid w:val="00FA1C32"/>
    <w:rsid w:val="00FA52E0"/>
    <w:rsid w:val="00FA6A4B"/>
    <w:rsid w:val="00FD59E6"/>
    <w:rsid w:val="00FF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0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065F0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12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065F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F0E"/>
    <w:pPr>
      <w:ind w:left="720"/>
      <w:contextualSpacing/>
    </w:pPr>
    <w:rPr>
      <w:rFonts w:asciiTheme="minorHAnsi" w:eastAsiaTheme="minorHAnsi" w:hAnsiTheme="minorHAnsi"/>
    </w:rPr>
  </w:style>
  <w:style w:type="character" w:styleId="a5">
    <w:name w:val="Strong"/>
    <w:basedOn w:val="a0"/>
    <w:uiPriority w:val="22"/>
    <w:qFormat/>
    <w:rsid w:val="00065F0E"/>
    <w:rPr>
      <w:b/>
      <w:bCs/>
    </w:rPr>
  </w:style>
  <w:style w:type="character" w:styleId="a6">
    <w:name w:val="Emphasis"/>
    <w:basedOn w:val="a0"/>
    <w:uiPriority w:val="20"/>
    <w:qFormat/>
    <w:rsid w:val="00065F0E"/>
    <w:rPr>
      <w:i/>
      <w:iCs/>
    </w:rPr>
  </w:style>
  <w:style w:type="paragraph" w:customStyle="1" w:styleId="c31">
    <w:name w:val="c31"/>
    <w:basedOn w:val="a"/>
    <w:rsid w:val="004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01E1F"/>
  </w:style>
  <w:style w:type="paragraph" w:customStyle="1" w:styleId="c4">
    <w:name w:val="c4"/>
    <w:basedOn w:val="a"/>
    <w:rsid w:val="004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E1F"/>
  </w:style>
  <w:style w:type="paragraph" w:customStyle="1" w:styleId="c68">
    <w:name w:val="c68"/>
    <w:basedOn w:val="a"/>
    <w:rsid w:val="004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01E1F"/>
  </w:style>
  <w:style w:type="paragraph" w:customStyle="1" w:styleId="c2">
    <w:name w:val="c2"/>
    <w:basedOn w:val="a"/>
    <w:rsid w:val="004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01E1F"/>
  </w:style>
  <w:style w:type="character" w:styleId="a7">
    <w:name w:val="Hyperlink"/>
    <w:basedOn w:val="a0"/>
    <w:uiPriority w:val="99"/>
    <w:semiHidden/>
    <w:unhideWhenUsed/>
    <w:rsid w:val="00401E1F"/>
    <w:rPr>
      <w:color w:val="0000FF"/>
      <w:u w:val="single"/>
    </w:rPr>
  </w:style>
  <w:style w:type="paragraph" w:customStyle="1" w:styleId="c45">
    <w:name w:val="c45"/>
    <w:basedOn w:val="a"/>
    <w:rsid w:val="004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01E1F"/>
  </w:style>
  <w:style w:type="paragraph" w:customStyle="1" w:styleId="c39">
    <w:name w:val="c39"/>
    <w:basedOn w:val="a"/>
    <w:rsid w:val="004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01E1F"/>
  </w:style>
  <w:style w:type="paragraph" w:styleId="a8">
    <w:name w:val="Normal (Web)"/>
    <w:basedOn w:val="a"/>
    <w:uiPriority w:val="99"/>
    <w:unhideWhenUsed/>
    <w:rsid w:val="0049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9">
    <w:name w:val="Основной текст_"/>
    <w:link w:val="11"/>
    <w:rsid w:val="00C83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C830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A2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08F1"/>
    <w:rPr>
      <w:rFonts w:ascii="Calibri" w:hAnsi="Calibri"/>
    </w:rPr>
  </w:style>
  <w:style w:type="paragraph" w:styleId="ac">
    <w:name w:val="footer"/>
    <w:basedOn w:val="a"/>
    <w:link w:val="ad"/>
    <w:uiPriority w:val="99"/>
    <w:unhideWhenUsed/>
    <w:rsid w:val="00A2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08F1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0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065F0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12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065F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F0E"/>
    <w:pPr>
      <w:ind w:left="720"/>
      <w:contextualSpacing/>
    </w:pPr>
    <w:rPr>
      <w:rFonts w:asciiTheme="minorHAnsi" w:eastAsiaTheme="minorHAnsi" w:hAnsiTheme="minorHAnsi"/>
    </w:rPr>
  </w:style>
  <w:style w:type="character" w:styleId="a5">
    <w:name w:val="Strong"/>
    <w:basedOn w:val="a0"/>
    <w:uiPriority w:val="22"/>
    <w:qFormat/>
    <w:rsid w:val="00065F0E"/>
    <w:rPr>
      <w:b/>
      <w:bCs/>
    </w:rPr>
  </w:style>
  <w:style w:type="character" w:styleId="a6">
    <w:name w:val="Emphasis"/>
    <w:basedOn w:val="a0"/>
    <w:uiPriority w:val="20"/>
    <w:qFormat/>
    <w:rsid w:val="00065F0E"/>
    <w:rPr>
      <w:i/>
      <w:iCs/>
    </w:rPr>
  </w:style>
  <w:style w:type="paragraph" w:customStyle="1" w:styleId="c31">
    <w:name w:val="c31"/>
    <w:basedOn w:val="a"/>
    <w:rsid w:val="004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01E1F"/>
  </w:style>
  <w:style w:type="paragraph" w:customStyle="1" w:styleId="c4">
    <w:name w:val="c4"/>
    <w:basedOn w:val="a"/>
    <w:rsid w:val="004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E1F"/>
  </w:style>
  <w:style w:type="paragraph" w:customStyle="1" w:styleId="c68">
    <w:name w:val="c68"/>
    <w:basedOn w:val="a"/>
    <w:rsid w:val="004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01E1F"/>
  </w:style>
  <w:style w:type="paragraph" w:customStyle="1" w:styleId="c2">
    <w:name w:val="c2"/>
    <w:basedOn w:val="a"/>
    <w:rsid w:val="004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01E1F"/>
  </w:style>
  <w:style w:type="character" w:styleId="a7">
    <w:name w:val="Hyperlink"/>
    <w:basedOn w:val="a0"/>
    <w:uiPriority w:val="99"/>
    <w:semiHidden/>
    <w:unhideWhenUsed/>
    <w:rsid w:val="00401E1F"/>
    <w:rPr>
      <w:color w:val="0000FF"/>
      <w:u w:val="single"/>
    </w:rPr>
  </w:style>
  <w:style w:type="paragraph" w:customStyle="1" w:styleId="c45">
    <w:name w:val="c45"/>
    <w:basedOn w:val="a"/>
    <w:rsid w:val="004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01E1F"/>
  </w:style>
  <w:style w:type="paragraph" w:customStyle="1" w:styleId="c39">
    <w:name w:val="c39"/>
    <w:basedOn w:val="a"/>
    <w:rsid w:val="004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01E1F"/>
  </w:style>
  <w:style w:type="paragraph" w:styleId="a8">
    <w:name w:val="Normal (Web)"/>
    <w:basedOn w:val="a"/>
    <w:uiPriority w:val="99"/>
    <w:unhideWhenUsed/>
    <w:rsid w:val="0049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9">
    <w:name w:val="Основной текст_"/>
    <w:link w:val="11"/>
    <w:rsid w:val="00C83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C830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A2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08F1"/>
    <w:rPr>
      <w:rFonts w:ascii="Calibri" w:hAnsi="Calibri"/>
    </w:rPr>
  </w:style>
  <w:style w:type="paragraph" w:styleId="ac">
    <w:name w:val="footer"/>
    <w:basedOn w:val="a"/>
    <w:link w:val="ad"/>
    <w:uiPriority w:val="99"/>
    <w:unhideWhenUsed/>
    <w:rsid w:val="00A2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08F1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1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3B7C-1A9C-40FE-B5DD-F5E0ACFE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24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4534</dc:creator>
  <cp:keywords/>
  <dc:description/>
  <cp:lastModifiedBy>Цветник</cp:lastModifiedBy>
  <cp:revision>78</cp:revision>
  <dcterms:created xsi:type="dcterms:W3CDTF">2020-02-03T08:46:00Z</dcterms:created>
  <dcterms:modified xsi:type="dcterms:W3CDTF">2020-09-15T08:46:00Z</dcterms:modified>
</cp:coreProperties>
</file>