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F1" w:rsidRDefault="005B170F" w:rsidP="005B170F">
      <w:pPr>
        <w:rPr>
          <w:sz w:val="2"/>
          <w:szCs w:val="2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405033" cy="8814769"/>
            <wp:effectExtent l="19050" t="0" r="0" b="0"/>
            <wp:docPr id="1" name="Рисунок 1" descr="G:\Documents and Settings\Цветник\Рабочий стол\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Цветник\Рабочий стол\т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17" cy="881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F1" w:rsidRDefault="00A208F1" w:rsidP="00C8305A">
      <w:pPr>
        <w:rPr>
          <w:sz w:val="2"/>
          <w:szCs w:val="2"/>
        </w:rPr>
      </w:pPr>
    </w:p>
    <w:p w:rsidR="00C8305A" w:rsidRPr="00C8305A" w:rsidRDefault="00C8305A" w:rsidP="00A208F1">
      <w:pPr>
        <w:ind w:left="2124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Оглавление</w:t>
      </w:r>
    </w:p>
    <w:tbl>
      <w:tblPr>
        <w:tblW w:w="1056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9384"/>
        <w:gridCol w:w="528"/>
      </w:tblGrid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>Целевой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AF3FA3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sz w:val="32"/>
                <w:szCs w:val="32"/>
              </w:rPr>
              <w:t>1.1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 xml:space="preserve"> Пояснительная записка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Нормативно-правовая основа для разработки рабочей 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1.3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Целевые ориентиры образовательного процесса</w:t>
            </w:r>
          </w:p>
          <w:p w:rsidR="00C8305A" w:rsidRPr="00C8305A" w:rsidRDefault="00C8305A" w:rsidP="00C90382">
            <w:pPr>
              <w:shd w:val="clear" w:color="auto" w:fill="FFFFFF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sz w:val="32"/>
                <w:szCs w:val="32"/>
              </w:rPr>
              <w:t>1.4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Задачи рабочей 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1.5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Методы реализации данной </w:t>
            </w:r>
            <w:r w:rsidRPr="00C8305A">
              <w:rPr>
                <w:rFonts w:asciiTheme="majorHAnsi" w:eastAsia="Times New Roman" w:hAnsiTheme="majorHAnsi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0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Ожидаемые результаты </w:t>
            </w: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b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 xml:space="preserve"> Содержательный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365" w:lineRule="exact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9A59AA" w:rsidP="00C90382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</w:tr>
      <w:tr w:rsidR="00C8305A" w:rsidRPr="00C8305A" w:rsidTr="00C90382">
        <w:trPr>
          <w:trHeight w:val="426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Интеграция содержания театрализованной деятельности с образовательными областями</w:t>
            </w: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 xml:space="preserve">2.2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Содержание занятий по театрализованной деятельности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2.3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Характеристика возрастных особенностей воспитанников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>Организационный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726B43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</w:tr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Общий объем учебной нагрузки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Организация занятий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Способы и направления поддержки детской инициативы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3.4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Взаимодействие с родителями и специалистами 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lastRenderedPageBreak/>
              <w:t>3.5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Особенности организации развивающей предметно-пространственной среды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3.6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Педагогическая диагностика результатов освоения Программы.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3.7 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Перечень традиционных праздников и мероприятий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Региональный компонент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 xml:space="preserve"> 3.8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Список литературы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AD4DD6" w:rsidRPr="00C8305A" w:rsidRDefault="00AD4DD6" w:rsidP="00AD4DD6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C8305A">
        <w:rPr>
          <w:rFonts w:asciiTheme="majorHAnsi" w:eastAsia="Times New Roman" w:hAnsiTheme="majorHAnsi" w:cs="Times New Roman"/>
          <w:b/>
          <w:sz w:val="32"/>
          <w:szCs w:val="32"/>
        </w:rPr>
        <w:t>Приложение</w:t>
      </w:r>
    </w:p>
    <w:p w:rsidR="00AD4DD6" w:rsidRPr="00C8305A" w:rsidRDefault="00AD4DD6" w:rsidP="00AD4DD6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32"/>
          <w:szCs w:val="32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1 </w:t>
      </w:r>
      <w:r w:rsidRPr="00C8305A">
        <w:rPr>
          <w:rFonts w:asciiTheme="majorHAnsi" w:hAnsiTheme="majorHAnsi" w:cs="Times New Roman"/>
          <w:color w:val="000000"/>
          <w:sz w:val="32"/>
          <w:szCs w:val="32"/>
        </w:rPr>
        <w:t>Сетка занятий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>2 Перспективное планирование по театрализованной деятельности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4-5 лет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5-6 лет</w:t>
      </w:r>
    </w:p>
    <w:p w:rsidR="00AD4DD6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6-7 лет</w:t>
      </w:r>
    </w:p>
    <w:p w:rsidR="00B74DA6" w:rsidRPr="00C8305A" w:rsidRDefault="00B74DA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C8305A">
        <w:rPr>
          <w:rFonts w:asciiTheme="majorHAnsi" w:hAnsiTheme="majorHAnsi" w:cs="Times New Roman"/>
          <w:sz w:val="32"/>
          <w:szCs w:val="32"/>
        </w:rPr>
        <w:t>3 Краткая презентация Программы</w:t>
      </w: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5B170F" w:rsidRPr="00C8305A" w:rsidRDefault="005B170F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6C6E79" w:rsidRPr="00427F98" w:rsidRDefault="006C6E79" w:rsidP="000A364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I. Целевой раздел</w:t>
      </w:r>
    </w:p>
    <w:p w:rsidR="006C6E79" w:rsidRPr="00C80E76" w:rsidRDefault="006C6E79" w:rsidP="00427F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1.1. Пояснительная записка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общей культуры личности происходит в процессе художественно-эстетической деятельности.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Богатейшее поле для эстетического развития детей, а также развития их творческих способностей представляет 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театрализованная</w:t>
      </w:r>
      <w:proofErr w:type="gramEnd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деятельность.</w:t>
      </w:r>
    </w:p>
    <w:p w:rsidR="001C1C65" w:rsidRPr="00427F98" w:rsidRDefault="001C1C65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0ADE" w:rsidRPr="00427F98" w:rsidRDefault="007C0ADE" w:rsidP="00EA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 </w:t>
      </w:r>
      <w:r w:rsidRPr="00427F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(дружба, доброта, честность, смелость и т. д.)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7C0ADE" w:rsidRPr="00427F98" w:rsidRDefault="007C0ADE" w:rsidP="00021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создать условия, позволяющие каждому ребенку  проявить свои эмоции, чувства, желания и взгляды</w:t>
      </w:r>
      <w:r w:rsidR="00160F74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причем, </w:t>
      </w:r>
      <w:proofErr w:type="gramStart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только в обычном разговоре, но и публично.</w:t>
      </w:r>
    </w:p>
    <w:p w:rsidR="00160F74" w:rsidRPr="00427F98" w:rsidRDefault="00160F74" w:rsidP="0002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Привычку к выразительной публичной речи можно воспитать в человеке только путем привлечения его с малолетства </w:t>
      </w:r>
      <w:proofErr w:type="gramStart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выступлениями перед аудиторией. В этом огромную помощь могут оказать </w:t>
      </w:r>
      <w:proofErr w:type="gramStart"/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</w:t>
      </w:r>
      <w:proofErr w:type="gramEnd"/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занятия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Они всегда радуют детей, пользуются у них неизменной любовью.</w:t>
      </w:r>
    </w:p>
    <w:p w:rsidR="007C0ADE" w:rsidRPr="00427F98" w:rsidRDefault="007C0ADE" w:rsidP="00EA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0ADE" w:rsidRPr="00427F98" w:rsidRDefault="007C0ADE" w:rsidP="0002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застенчивость. Таким образом, </w:t>
      </w:r>
      <w:proofErr w:type="gramStart"/>
      <w:r w:rsidRPr="000214A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</w:t>
      </w:r>
      <w:proofErr w:type="gramEnd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 помогают всесторонне развивать ребенка.</w:t>
      </w:r>
    </w:p>
    <w:p w:rsidR="007C0ADE" w:rsidRPr="00427F98" w:rsidRDefault="007C0AD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7D3E" w:rsidRPr="00C80E76" w:rsidRDefault="00694B5D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1.2 Нормативно-правовая основа</w:t>
      </w:r>
      <w:r w:rsidR="00527D3E"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для разработки рабочей программы 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программа дошкольного образовательного учреждения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27D3E" w:rsidRPr="00427F98" w:rsidRDefault="00527D3E" w:rsidP="00EA0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27D3E" w:rsidRPr="00427F98" w:rsidRDefault="00527D3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6E79" w:rsidRPr="00EA0D81" w:rsidRDefault="00427F98" w:rsidP="00684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1.3 </w:t>
      </w:r>
      <w:r w:rsidR="006C6E7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Цель</w:t>
      </w:r>
      <w:r w:rsidR="006C6E79" w:rsidRPr="00C80E7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</w:t>
      </w:r>
      <w:r w:rsidR="006C6E79" w:rsidRPr="00C80E7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="006C6E79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создание условий для развития творческих способностей детей средствами </w:t>
      </w:r>
      <w:r w:rsidR="006C6E79" w:rsidRPr="00EA0D8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театрального искусства</w:t>
      </w:r>
      <w:r w:rsidR="006C6E79" w:rsidRPr="00EA0D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46BAD" w:rsidRPr="00EA0D81" w:rsidRDefault="00D46BAD" w:rsidP="00427F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C1992" w:rsidRPr="00C80E76" w:rsidRDefault="00427F98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1.4 </w:t>
      </w:r>
      <w:r w:rsidR="00DC1992"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Задачи рабочей программы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1.Создать условия для развития творческой активности детей, участвующих в театрализованной</w:t>
      </w:r>
      <w:r w:rsidR="00D46BAD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деятельности, а также поэтапно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освоения детьми различных видов творчества по возрастным группам.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Создать условия для совместной театрализованной деятельности детей и взрослых (постановка</w:t>
      </w:r>
      <w:r w:rsidR="003A1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совместных спектаклей с участи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 детей, родителей, сотрудников ДОУ, организация выступлений детей старших групп перед младшими и пр.).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Обучить детей приемам манипуляции в кукольных театрах раз личных видов.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Совершенствовать артистические навыки детей в плане переживания и воплощения образа, а также их исполнительские умения.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Развить у детей интерес к театрально-игровой деятельности</w:t>
      </w:r>
    </w:p>
    <w:p w:rsidR="00331F18" w:rsidRPr="00427F98" w:rsidRDefault="00331F18" w:rsidP="00427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B7159" w:rsidRPr="00C80E76" w:rsidRDefault="00427F98" w:rsidP="00427F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1.5 </w:t>
      </w:r>
      <w:r w:rsidR="00684CBE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Основные методы</w:t>
      </w:r>
      <w:r w:rsidR="009B715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реализации </w:t>
      </w:r>
      <w:r w:rsidR="009B7159" w:rsidRPr="00C80E7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="009B715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9B7159" w:rsidRPr="00427F98" w:rsidRDefault="009B7159" w:rsidP="00427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B7159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Словесные</w:t>
      </w:r>
      <w:proofErr w:type="gramEnd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беседа, рассказ, чтение художественной литературы;</w:t>
      </w:r>
    </w:p>
    <w:p w:rsidR="009B7159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Наглядные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просмотр видеофильмов, иллюстраций;</w:t>
      </w:r>
    </w:p>
    <w:p w:rsidR="00B012BE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Практические</w:t>
      </w: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игровой метод, метод </w:t>
      </w:r>
      <w:r w:rsidRPr="004A21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театрализации</w:t>
      </w:r>
      <w:r w:rsidRPr="004A21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метод эмоциональной драматургии.</w:t>
      </w:r>
    </w:p>
    <w:p w:rsidR="00B012BE" w:rsidRPr="00427F98" w:rsidRDefault="00B012BE" w:rsidP="00427F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012BE" w:rsidRPr="00C80E76" w:rsidRDefault="00427F98" w:rsidP="00427F98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1.6 </w:t>
      </w:r>
      <w:r w:rsidR="00B012BE"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Ожидаемые результаты </w:t>
      </w:r>
      <w:r w:rsidR="00B012BE" w:rsidRPr="00C80E7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</w:p>
    <w:p w:rsidR="002D26F0" w:rsidRDefault="00694B5D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концу года ребенок должен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знать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A364A" w:rsidRPr="00521844" w:rsidRDefault="00694B5D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некоторые виды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театров 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(кукольный, драматический, музыкальный, детский,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 зверей и др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.)</w:t>
      </w:r>
    </w:p>
    <w:p w:rsidR="00526979" w:rsidRDefault="00B012BE" w:rsidP="00521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концу года ребенок должен </w:t>
      </w:r>
      <w:r w:rsidRPr="002A2D1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уметь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заинтересованно заниматься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театрально-игровой деятельностью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26979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овладевают навыками выразительной речи, правилами поведения, этикета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общения со сверстниками и взрослыми.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Проявляют интерес, желание к театральному искусству.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Умеют передавать различные чувства, используя мимику, жест, интонацию.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исполняют и передают образы сказочных персонажей.</w:t>
      </w:r>
    </w:p>
    <w:p w:rsidR="00526979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стараются уверенно чувст</w:t>
      </w:r>
      <w:bookmarkStart w:id="0" w:name="_GoBack"/>
      <w:bookmarkEnd w:id="0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вовать себя во время выступлений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B012BE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 тесный контакт с родителями.</w:t>
      </w: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4F90" w:rsidRPr="00427F98" w:rsidRDefault="00094F90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8FC" w:rsidRPr="00FA6A4B" w:rsidRDefault="00A73B03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Содержательный раздел</w:t>
      </w:r>
    </w:p>
    <w:p w:rsidR="003C5877" w:rsidRPr="00FA6A4B" w:rsidRDefault="003C5877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14A4" w:rsidRPr="00C80E76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2.1 Интеграция содержания театрализованной </w:t>
      </w:r>
      <w:r w:rsidR="000214A4"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деятельности с образовательными </w:t>
      </w: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областями:</w:t>
      </w:r>
    </w:p>
    <w:p w:rsidR="000214A4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Образовательная область </w:t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«Физическая культура»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психомоторных способностей дошкольников, развитию чувства ритма и координации движений, пластической выразительности и музыкальности.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«Музыкальное воспитание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gramStart"/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Изобразительная</w:t>
      </w:r>
      <w:proofErr w:type="gramEnd"/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деятельность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где дети знакомятся с иллюстрациями, близкими по содержанию сюжету спектакля, учатся рисовать разными материалами по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сюжету спектакля или отдельных его 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персонажей.</w:t>
      </w:r>
    </w:p>
    <w:p w:rsidR="003128FC" w:rsidRPr="00FA6A4B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«Ритмика»,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дети учатся через танцевальные движения передавать образ какого-либо героя, его характер, настроение.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Речевое развитие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», на </w:t>
      </w:r>
      <w:proofErr w:type="gramStart"/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котором</w:t>
      </w:r>
      <w:proofErr w:type="gramEnd"/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чистоговорок,  потешек.</w:t>
      </w:r>
    </w:p>
    <w:p w:rsidR="003128FC" w:rsidRPr="00FA6A4B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«Познавательное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«Социально - коммуникативное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где дети знакомятся с явлениями общественной жизни, предметами ближайшего окружения, природными явлениями, что послужит материало</w:t>
      </w:r>
      <w:r w:rsidR="000214A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м, входящим в содержание театра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лизованных игр и упражнений.</w:t>
      </w:r>
    </w:p>
    <w:p w:rsidR="003128FC" w:rsidRPr="00FA6A4B" w:rsidRDefault="003128FC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37285" w:rsidRPr="00C80E76" w:rsidRDefault="003128FC" w:rsidP="00FA1C3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0E76">
        <w:rPr>
          <w:rFonts w:ascii="Times New Roman" w:hAnsi="Times New Roman" w:cs="Times New Roman"/>
          <w:b/>
          <w:i/>
          <w:sz w:val="32"/>
          <w:szCs w:val="32"/>
        </w:rPr>
        <w:t xml:space="preserve">2.2 </w:t>
      </w:r>
      <w:r w:rsidR="00837285" w:rsidRPr="00C80E76">
        <w:rPr>
          <w:rFonts w:ascii="Times New Roman" w:hAnsi="Times New Roman" w:cs="Times New Roman"/>
          <w:b/>
          <w:i/>
          <w:sz w:val="32"/>
          <w:szCs w:val="32"/>
        </w:rPr>
        <w:t>Содержание занятий по театрализованной деятельности</w:t>
      </w:r>
    </w:p>
    <w:p w:rsidR="003C5877" w:rsidRPr="00427F98" w:rsidRDefault="003C5877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Театрализованные игры, </w:t>
      </w:r>
      <w:r w:rsidRPr="003C587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театральные этюды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игры-превращения;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7285" w:rsidRPr="00427F98" w:rsidRDefault="003C5877" w:rsidP="00FA1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Игры-драматизации: этюды и упражнения,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элементы искусства пантомимы;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Ритмопластика: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на развитие пластики;</w:t>
      </w:r>
    </w:p>
    <w:p w:rsidR="003C5877" w:rsidRPr="00427F98" w:rsidRDefault="003C5877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Речевые игры и упражнения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дикции </w:t>
      </w:r>
      <w:r w:rsidRPr="00427F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(артикуляционная гимнастика)</w:t>
      </w:r>
      <w:proofErr w:type="gramStart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;з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адания для развития речевой и интонационной выразительности;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Кукольный театр: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кукольных спектаклей и беседы по содержанию;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Игры-импровизации: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упражнения на развитие выразительной мимики;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альчиковый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игротренинг для развития мелкой моторики рук;</w:t>
      </w:r>
    </w:p>
    <w:p w:rsidR="003C5877" w:rsidRDefault="00837285" w:rsidP="00FA1C32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7F98">
        <w:rPr>
          <w:rFonts w:ascii="Times New Roman" w:hAnsi="Times New Roman" w:cs="Times New Roman"/>
          <w:sz w:val="32"/>
          <w:szCs w:val="32"/>
        </w:rPr>
        <w:t xml:space="preserve">Театр </w:t>
      </w:r>
      <w:r w:rsidR="003C5877">
        <w:rPr>
          <w:rFonts w:ascii="Times New Roman" w:hAnsi="Times New Roman" w:cs="Times New Roman"/>
          <w:sz w:val="32"/>
          <w:szCs w:val="32"/>
        </w:rPr>
        <w:t>фланелеграфа:</w:t>
      </w:r>
    </w:p>
    <w:p w:rsidR="003C5877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одготовка и разыгрывание сказок и драматизаций; игры-драматизации.</w:t>
      </w:r>
    </w:p>
    <w:p w:rsidR="003C5877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спектаклей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 представлений.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Структура занятия: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1.Введение в тему, создание эмоционального настроения.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2.Театрализованная деятельность в разных формах, где каждый ребёнок  имеет возможность реализовать свой творческий потенциал.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3.Эмоциональное заключение, обеспечивающее успешность театрализованной деятельности.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Использование разнообразных приёмов: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Выбор роли по желанию;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Назначение на главные роли робких и застенчивых детей;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Распределение ролей по карточкам;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Проигрывание ролей в парах.</w:t>
      </w:r>
    </w:p>
    <w:p w:rsidR="003354FF" w:rsidRPr="00C80E76" w:rsidRDefault="00526979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2.3</w:t>
      </w:r>
      <w:r w:rsidR="003354FF"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Характеристика возрастных особенностей воспитанников</w:t>
      </w:r>
    </w:p>
    <w:p w:rsidR="003354FF" w:rsidRPr="00C80E76" w:rsidRDefault="009F7590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</w:t>
      </w:r>
      <w:r w:rsidR="003354FF"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 4 до 5лет</w:t>
      </w:r>
    </w:p>
    <w:p w:rsidR="003354FF" w:rsidRPr="00427F98" w:rsidRDefault="003354FF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На  пятом  году  жизни  ребенок  осознаннее  воспринимает  произведения  художественно-изобразительно-музыкального  творчества,  легко  устанавливает  простые  причинные  связи  в  сюжете,  композиции  и  т.п.,  эмоционально  откликается  на  отраженные  в  произведении искусства  действия,  поступки,  события,  соотносит  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увиденное</w:t>
      </w:r>
      <w:proofErr w:type="gramEnd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  своими  представлениями  о  красивом,  радостном,  печальном,  злом  и  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т.д.  У ребенка  появляется  желание  делит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ься  своими  впечатлениями  от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  с  искусством,  с  взрослыми  и  сверстниками.  Продолжает  развиваться  воображение.  Формируются  такие  его особенности,  как  оригинальность  и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произвольность.  Дети  могут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  придумать  неболь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шую  сказку  на  заданную  тему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режиссерская, становлении мотивации интереса к игре как средству самовыражения).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Расширение театрально-игрового опыта детей осуществляется за счет освоения игры-драматизации. 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игрового опыта детей происходит также за счет освоения театрализованной игры.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4-5 лет ребенок осваивает разные виды настольного театра: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мягкой игрушки,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деревянный театр,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конусный театр,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театр народной игрушки,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плоскостных фигур,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театр ложек</w:t>
      </w:r>
    </w:p>
    <w:p w:rsidR="00543998" w:rsidRDefault="00543998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4FF" w:rsidRPr="00543998" w:rsidRDefault="00641DDA" w:rsidP="00FA1C32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  <w:proofErr w:type="gramStart"/>
      <w:r w:rsidR="00543998" w:rsidRPr="005439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меют действовать согласованно.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снимать напряжение с отдельных групп мышц. 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Запоминают заданные позы.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Запоминают и описывают внешний вид любого ребенка.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Знают 5-8 артикуляционных упражнений.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делать длинный выдох при незаметном коротком вздохе.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произносить скороговорки в разных темпах.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произносить скороговорку с разными интонациями. 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строить простейший диалог.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5 до 6 лет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Ребёнок 5—6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взаимоотношениях людей.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4AC" w:rsidRDefault="00DC1992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направления развития театрализованной игры у детей 5-6 лет состоят в постепенном переходе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C1992" w:rsidRPr="00427F98" w:rsidRDefault="00DC1992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</w:t>
      </w:r>
      <w:proofErr w:type="gramEnd"/>
    </w:p>
    <w:p w:rsidR="00DC1992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641DDA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</w:p>
    <w:p w:rsidR="00543998" w:rsidRPr="00641DDA" w:rsidRDefault="00543998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Готовность действовать согласованно, включаясь одновременно или последовательно.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снимать напряжение с отдельных групп мышц.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Запоминать заданные позы.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Запоминать и описывать внешний вид любого ребенка. 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Знать 5—8 артикуляционных упражнений.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делать длинный выдох при незаметном коротком вдохе, не прерывать дыхание в середине фразы.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произносить скороговорки в разных темпах, шепотом и беззвучно.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произносить одну и ту же фразу или скороговорку с разными интонациями.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выразительно прочитать наизусть диалогический стихотворный текст, правильно и четко произнося слова с нужными интонациями.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предложения с заданными словами.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строить простейший диалог.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сочинять этюды по сказкам.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4FF" w:rsidRPr="00427F98" w:rsidRDefault="003354FF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6 до 7 лет</w:t>
      </w:r>
    </w:p>
    <w:p w:rsidR="000F54AC" w:rsidRDefault="003354FF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целом ребёнок 6—7 лет осознаёт себя как личность, как самостоятельный субъект деятельности и поведения. </w:t>
      </w:r>
    </w:p>
    <w:p w:rsidR="00DC1992" w:rsidRPr="00427F98" w:rsidRDefault="003354FF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54A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  <w:proofErr w:type="gramStart"/>
      <w:r w:rsidRPr="000F54A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Музыкально-художественная</w:t>
      </w:r>
      <w:proofErr w:type="gramEnd"/>
      <w:r w:rsidRPr="000F54A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деятельность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характеризуется большой самостоятельностью в определении замысла работы, сознательным 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выбором средств выразительности, достаточно развитыми эмоционально-выразительными и техническими умениями.</w:t>
      </w:r>
    </w:p>
    <w:p w:rsidR="00DC1992" w:rsidRPr="00427F98" w:rsidRDefault="00DC1992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Новым аспектом совместной деятельности взрослого и детей 6-7 летнего возраста становится приобщение детей к театральной культуре, т. 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DC1992" w:rsidRPr="00427F98" w:rsidRDefault="00DC1992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инсценированием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 С. Пушкина», «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Новые</w:t>
      </w:r>
      <w:proofErr w:type="gramEnd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приключения героев сказок Ш. Перро» и пр. Усложняются тексты для постановок. Их отличают более глубокий нравственный смысл и скрытый подтекст, в том числе юмористический.</w:t>
      </w:r>
    </w:p>
    <w:p w:rsidR="00DC1992" w:rsidRPr="00427F98" w:rsidRDefault="00DC1992" w:rsidP="00D9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3F5798" w:rsidRDefault="00DC1992" w:rsidP="00D9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более ярко и разнообразно проявляют самостоятельность и субъективную позицию в театрализованной игре.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етям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етсяправо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выбора сре</w:t>
      </w:r>
      <w:proofErr w:type="gramStart"/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импровизации и самовыражения.</w:t>
      </w:r>
    </w:p>
    <w:p w:rsidR="00641DDA" w:rsidRDefault="003354FF" w:rsidP="005439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Зарождается оценка и самооценка. К 7 годам формируются предпосылки для успешного перехода на следующую ступень образования.</w:t>
      </w:r>
    </w:p>
    <w:p w:rsidR="00641DDA" w:rsidRDefault="00641DDA" w:rsidP="0064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произвольно напрягать и расслаблять отдельные группы мышц.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Ориентироваться в пространстве, равномерно размещаясь по площадке.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двигаться в заданном ритме, по сигналу педагога, соединяясь в пары, тройки, четверки.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коллективно и индивидуально передавать заданный ритм по кругу или цепочке.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Уметь создавать пластические импровизации под музыку разного характера.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Находить оправдание заданной позе.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сцене выполнять свободно и естественно простейшие физические действия.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сочинить индивидуальный или групповой этюд на заданную тему.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Владеть комплексом артикуляционной гимнастики.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менять по заданию педагога высоту и силу звучания голоса.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произносить скороговорки и стихотворный те</w:t>
      </w:r>
      <w:proofErr w:type="gramStart"/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кст в дв</w:t>
      </w:r>
      <w:proofErr w:type="gramEnd"/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ижении и разных позах.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произносить на одном дыхании длинную фразу или стихотворное четверостишие.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и четко произносить в разных темпах 8—10 скороговорок.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Уметь произносить одну и ту же фразу или скороговорку с разными интонациями. </w:t>
      </w:r>
    </w:p>
    <w:p w:rsidR="00543998" w:rsidRDefault="00543998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строить диалог с партнером на заданную тему.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предложение из 3—4 заданных слов.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подобрать рифму к заданному слову.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сочинить рассказ от имени героя.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диалог между сказочными героями.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Знать наизусть 7—10 стихотворений русских и зарубежных авторов.</w:t>
      </w: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3B03" w:rsidRPr="00427F98" w:rsidRDefault="00A73B03" w:rsidP="00641DD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III. Организационный раздел</w:t>
      </w:r>
    </w:p>
    <w:p w:rsidR="00C736D3" w:rsidRPr="00493A85" w:rsidRDefault="00C736D3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3.1 Общий объем учебной нагрузки</w:t>
      </w:r>
    </w:p>
    <w:p w:rsidR="00F269FD" w:rsidRPr="00427F98" w:rsidRDefault="00F269FD" w:rsidP="00427F98">
      <w:pPr>
        <w:pStyle w:val="a8"/>
        <w:shd w:val="clear" w:color="auto" w:fill="FFFFFF"/>
        <w:spacing w:after="0" w:afterAutospacing="0" w:line="240" w:lineRule="atLeast"/>
        <w:rPr>
          <w:color w:val="000000"/>
          <w:sz w:val="32"/>
          <w:szCs w:val="32"/>
        </w:rPr>
      </w:pPr>
      <w:r w:rsidRPr="00427F98">
        <w:rPr>
          <w:color w:val="000000"/>
          <w:sz w:val="32"/>
          <w:szCs w:val="32"/>
        </w:rPr>
        <w:t xml:space="preserve">Занятия по театрализованной деятельности проводятся </w:t>
      </w:r>
      <w:r w:rsidR="00B843AA">
        <w:rPr>
          <w:color w:val="000000"/>
          <w:sz w:val="32"/>
          <w:szCs w:val="32"/>
        </w:rPr>
        <w:t xml:space="preserve">по </w:t>
      </w:r>
      <w:r w:rsidRPr="00427F98">
        <w:rPr>
          <w:color w:val="000000"/>
          <w:sz w:val="32"/>
          <w:szCs w:val="32"/>
        </w:rPr>
        <w:t>8-12 человек</w:t>
      </w:r>
      <w:proofErr w:type="gramStart"/>
      <w:r w:rsidRPr="00427F98">
        <w:rPr>
          <w:color w:val="000000"/>
          <w:sz w:val="32"/>
          <w:szCs w:val="32"/>
        </w:rPr>
        <w:t>1</w:t>
      </w:r>
      <w:proofErr w:type="gramEnd"/>
      <w:r w:rsidRPr="00427F98">
        <w:rPr>
          <w:color w:val="000000"/>
          <w:sz w:val="32"/>
          <w:szCs w:val="32"/>
        </w:rPr>
        <w:t xml:space="preserve"> раз в неделю. Длител</w:t>
      </w:r>
      <w:r w:rsidR="00641DDA">
        <w:rPr>
          <w:color w:val="000000"/>
          <w:sz w:val="32"/>
          <w:szCs w:val="32"/>
        </w:rPr>
        <w:t>ьность занятий в средней группе</w:t>
      </w:r>
      <w:r w:rsidRPr="00427F98">
        <w:rPr>
          <w:color w:val="000000"/>
          <w:sz w:val="32"/>
          <w:szCs w:val="32"/>
        </w:rPr>
        <w:t xml:space="preserve"> - 15 минут, в старшей группе -20-25 минут, в подготовительной-25-30 минут. Общее колич</w:t>
      </w:r>
      <w:r w:rsidR="00230913">
        <w:rPr>
          <w:color w:val="000000"/>
          <w:sz w:val="32"/>
          <w:szCs w:val="32"/>
        </w:rPr>
        <w:t>ество учебных занятий в год — 30</w:t>
      </w:r>
      <w:r w:rsidRPr="00427F98">
        <w:rPr>
          <w:color w:val="000000"/>
          <w:sz w:val="32"/>
          <w:szCs w:val="32"/>
        </w:rPr>
        <w:t>.</w:t>
      </w:r>
    </w:p>
    <w:p w:rsidR="00F269FD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Учебная нагрузка составлена с учётом требований инструктивно-методического письма Министерства образования РФ от 14.03.2000г. № 65/23-16 «О гигиенических требованиях к максимальной нагрузке на детей дошкольного возраста в организованных формах обучения» и в соответствии с «Постановлением Главного Государственного Санитарного врача РФ от 26.03.2003 № 24».</w:t>
      </w:r>
    </w:p>
    <w:p w:rsidR="00641DDA" w:rsidRPr="00427F98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493A85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3.2</w:t>
      </w:r>
      <w:r w:rsidR="00F269FD"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Организация занятий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Схема проведения</w:t>
      </w:r>
      <w:r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занятий</w:t>
      </w:r>
      <w:r w:rsidR="00F269FD"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 театрализованной деятельности</w:t>
      </w:r>
      <w:r w:rsidR="00B2703D"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</w:p>
    <w:p w:rsidR="00B843AA" w:rsidRPr="00427F98" w:rsidRDefault="00B843A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-введение в тему, создание эмоционального настроения;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-реализация творческого потенциала воспитателем и ребенком;</w:t>
      </w:r>
    </w:p>
    <w:p w:rsidR="00F269FD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-эмоциональное заключение, обеспечивающее успешность театрализованной деятельности.</w:t>
      </w:r>
    </w:p>
    <w:p w:rsidR="00B2703D" w:rsidRPr="00427F98" w:rsidRDefault="00B2703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B2703D" w:rsidRDefault="00B2703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Использование разнообразных </w:t>
      </w:r>
      <w:r w:rsidR="00F269FD"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методов и приемов: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выбор детьми роли по желанию;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 назначение на главные роли наиболее робких детей;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-распределение ролей по карточкам (дети берут из рук воспитателя любую карточку, на которой схематично изображен персонаж);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проигрывание ролей в парах.</w:t>
      </w:r>
    </w:p>
    <w:p w:rsidR="004B5E55" w:rsidRPr="00493A85" w:rsidRDefault="00222461" w:rsidP="004B5E5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93A85">
        <w:rPr>
          <w:b/>
          <w:i/>
          <w:color w:val="000000"/>
          <w:sz w:val="32"/>
          <w:szCs w:val="32"/>
        </w:rPr>
        <w:t>3</w:t>
      </w:r>
      <w:r w:rsidR="00B2703D" w:rsidRPr="00493A85">
        <w:rPr>
          <w:b/>
          <w:i/>
          <w:color w:val="000000"/>
          <w:sz w:val="32"/>
          <w:szCs w:val="32"/>
        </w:rPr>
        <w:t xml:space="preserve">.3 </w:t>
      </w:r>
      <w:r w:rsidR="004B5E55" w:rsidRPr="00493A8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Способы и направления поддержки детской инициативы</w:t>
      </w:r>
    </w:p>
    <w:p w:rsidR="004B5E55" w:rsidRPr="00427F98" w:rsidRDefault="004B5E55" w:rsidP="004B5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Процесс обучения должен идти совершенно естественно в соответствии с возрастным развитием детей. Успешность занятий зависит от умения педагога создать комфортные условия, где каждый ребенок почувствовал бы себя благополучным, принятым, любимым, уверенным в себе. Таким образом, благоприятная образовательно - развивающая среда будет способствовать своевременному развитию у ребенка психических и творческих процессов.</w:t>
      </w:r>
    </w:p>
    <w:p w:rsidR="004B5E55" w:rsidRPr="00427F98" w:rsidRDefault="004B5E55" w:rsidP="004B5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2224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работе</w:t>
      </w:r>
      <w:r w:rsidRPr="002224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детьми дошкольного возраста необходимо помнить о том, что каждый ребенок - это Личность, которая имеет право на свой собственный, уникальный путь развития. И роль взрослого заключается в помощи раскрыться возможностям и способностям детей.</w:t>
      </w:r>
    </w:p>
    <w:p w:rsidR="004B5E55" w:rsidRPr="00427F98" w:rsidRDefault="004B5E55" w:rsidP="004B5E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непохожими на взрослых и друг на друга, право на свою индивидуальность.</w:t>
      </w:r>
    </w:p>
    <w:p w:rsidR="004B5E55" w:rsidRPr="00427F98" w:rsidRDefault="004B5E55" w:rsidP="004B5E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- это уважительный собеседник в диалоге, старший друг направляющий его в нужное русло, но не навязывающий свои мысли и свою волю. Это консультант, помощник в подготовке монологов и диалогов, отнюдь не критик и контролер, прежде всего человек, поощряющий любые находки - особенно оригинальные, - стимулирующий речевую активность и демонстрирующий тактичное поведение и творческий подход к делу.</w:t>
      </w:r>
    </w:p>
    <w:p w:rsidR="004B5E55" w:rsidRPr="00427F98" w:rsidRDefault="004B5E55" w:rsidP="004B5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обучении дошкольников необходимо использовать игровые технологии, формы групповой и индивидуальной </w:t>
      </w:r>
      <w:r w:rsidRPr="004B5E5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методы наблюдения, сравнения, инновационные приемы педагогической техники развивающего и поискового обучения.</w:t>
      </w:r>
    </w:p>
    <w:p w:rsidR="0047279E" w:rsidRPr="00493A85" w:rsidRDefault="00222461" w:rsidP="00222461">
      <w:pPr>
        <w:pStyle w:val="a8"/>
        <w:shd w:val="clear" w:color="auto" w:fill="FFFFFF"/>
        <w:spacing w:after="0" w:afterAutospacing="0" w:line="240" w:lineRule="atLeast"/>
        <w:rPr>
          <w:b/>
          <w:i/>
          <w:color w:val="000000"/>
          <w:sz w:val="32"/>
          <w:szCs w:val="32"/>
        </w:rPr>
      </w:pPr>
      <w:r w:rsidRPr="00493A85">
        <w:rPr>
          <w:b/>
          <w:i/>
          <w:color w:val="111111"/>
          <w:sz w:val="32"/>
          <w:szCs w:val="32"/>
        </w:rPr>
        <w:t xml:space="preserve">3.4 </w:t>
      </w:r>
      <w:r w:rsidR="0047279E" w:rsidRPr="00493A85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Взаимодействие с родителями и специалистами </w:t>
      </w:r>
    </w:p>
    <w:p w:rsidR="00B843AA" w:rsidRDefault="0047279E" w:rsidP="00B843A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Работа кружка проходит более эффективно и результативно при участии специалистов ДОУ: к консультации педагога-психолога прибегаем для </w:t>
      </w: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оказывают помощь в изготовлении атрибутов, костюмов к праздникам; участвуют в качестве персонажей.</w:t>
      </w: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B843AA" w:rsidRPr="00493A85" w:rsidRDefault="00222461" w:rsidP="00B843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3.5</w:t>
      </w:r>
      <w:r w:rsidR="00A73B03" w:rsidRPr="00493A8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Особенности организации развивающей предметно-пространственной среды</w:t>
      </w:r>
    </w:p>
    <w:p w:rsidR="00A73B03" w:rsidRPr="00B843AA" w:rsidRDefault="00A73B0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успешной </w:t>
      </w:r>
      <w:r w:rsidRPr="00B843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работы и обеспечения прогнозируемых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результатов необходимы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определенные 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условия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73B03" w:rsidRPr="00427F98" w:rsidRDefault="00A73B0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Уютное эстетическое пространство для занятий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(театральная студия)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A73B03" w:rsidRPr="00427F98" w:rsidRDefault="00317441" w:rsidP="00211C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Библиотека </w:t>
      </w:r>
      <w:r w:rsidR="00A73B03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детских стихотворений, сказок и рассказов.</w:t>
      </w:r>
    </w:p>
    <w:p w:rsidR="00A73B03" w:rsidRPr="00427F98" w:rsidRDefault="00317441" w:rsidP="00211C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Учебные пособия (библиотек</w:t>
      </w:r>
      <w:r w:rsidR="00A73B03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научно-методической литературы по риторике, а также книги по развитию речи).</w:t>
      </w:r>
    </w:p>
    <w:p w:rsidR="000C505A" w:rsidRDefault="00C736D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736D3" w:rsidRPr="00B843AA" w:rsidRDefault="000C505A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диски с аудиозаписями, различные виды театров: 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настольный театр, </w:t>
      </w:r>
      <w:r w:rsidR="00C736D3"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кукольный </w:t>
      </w:r>
      <w:r w:rsidR="00C736D3" w:rsidRPr="000C50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театр на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фланелеграф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плоскостной, </w:t>
      </w:r>
      <w:r w:rsidR="00C736D3" w:rsidRPr="000C50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театральные маски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шапочки, элементы 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костюм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ширма.</w:t>
      </w:r>
    </w:p>
    <w:p w:rsidR="00AE6E39" w:rsidRPr="00493A85" w:rsidRDefault="00AE6E39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b/>
          <w:i/>
          <w:sz w:val="32"/>
          <w:szCs w:val="32"/>
        </w:rPr>
      </w:pPr>
      <w:r w:rsidRPr="00493A85">
        <w:rPr>
          <w:rFonts w:ascii="Times New Roman" w:hAnsi="Times New Roman" w:cs="Times New Roman"/>
          <w:b/>
          <w:i/>
          <w:sz w:val="32"/>
          <w:szCs w:val="32"/>
        </w:rPr>
        <w:t xml:space="preserve">3.6 </w:t>
      </w:r>
      <w:r w:rsidR="003959CD" w:rsidRPr="00493A85">
        <w:rPr>
          <w:rFonts w:ascii="Times New Roman" w:hAnsi="Times New Roman" w:cs="Times New Roman"/>
          <w:b/>
          <w:i/>
          <w:sz w:val="32"/>
          <w:szCs w:val="32"/>
        </w:rPr>
        <w:t>Педагогическая диагностика результатов освоения Программы.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Критерии педагогической оценки развития навыков театрализованной деятельности: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знание основ театральной культуры;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речевая культура;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навыки кукловождения;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 xml:space="preserve">- эмоционально-образное развитие;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основы коллективной творческой деятельности;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i/>
          <w:sz w:val="32"/>
          <w:szCs w:val="32"/>
        </w:rPr>
        <w:t>Критерии психологической оценки развития навыков театрализованной деятельности: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поведенческая активность;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AE6E39">
        <w:rPr>
          <w:rFonts w:ascii="Times New Roman" w:hAnsi="Times New Roman" w:cs="Times New Roman"/>
          <w:sz w:val="32"/>
          <w:szCs w:val="32"/>
        </w:rPr>
        <w:t>коммуникативно- речевые</w:t>
      </w:r>
      <w:proofErr w:type="gramEnd"/>
      <w:r w:rsidRPr="00AE6E39">
        <w:rPr>
          <w:rFonts w:ascii="Times New Roman" w:hAnsi="Times New Roman" w:cs="Times New Roman"/>
          <w:sz w:val="32"/>
          <w:szCs w:val="32"/>
        </w:rPr>
        <w:t xml:space="preserve"> навыки;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отношения с взрослыми; - любознательность;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стремление к общению в больших группах детей;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желание стать лидером в группе; </w:t>
      </w:r>
    </w:p>
    <w:p w:rsidR="00B843AA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конфликтность, агрессивность;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 Механизм оценки получаемых результатов 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3707A9" w:rsidRP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1.</w:t>
      </w:r>
      <w:r w:rsidRPr="003707A9">
        <w:rPr>
          <w:rFonts w:ascii="Times New Roman" w:hAnsi="Times New Roman" w:cs="Times New Roman"/>
          <w:i/>
          <w:sz w:val="32"/>
          <w:szCs w:val="32"/>
        </w:rPr>
        <w:t>Основы театральной культуры.</w:t>
      </w:r>
    </w:p>
    <w:p w:rsid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Средний уровень – 2 балла: интересуется театральной деятельностью; использует свои знания в театрализованной деятельности.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>Низкий уровень – 1 балл: не проявляет интереса к театральной деятельности; затрудняется назвать различные виды театра.</w:t>
      </w:r>
    </w:p>
    <w:p w:rsidR="00AE6E39" w:rsidRP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2. </w:t>
      </w:r>
      <w:r w:rsidRPr="003707A9">
        <w:rPr>
          <w:rFonts w:ascii="Times New Roman" w:hAnsi="Times New Roman" w:cs="Times New Roman"/>
          <w:i/>
          <w:sz w:val="32"/>
          <w:szCs w:val="32"/>
        </w:rPr>
        <w:t xml:space="preserve">Речевая культура.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3</w:t>
      </w:r>
      <w:r w:rsidRPr="003707A9">
        <w:rPr>
          <w:rFonts w:ascii="Times New Roman" w:hAnsi="Times New Roman" w:cs="Times New Roman"/>
          <w:i/>
          <w:sz w:val="32"/>
          <w:szCs w:val="32"/>
        </w:rPr>
        <w:t>. Эмоционально-образное развитие.</w:t>
      </w: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4. </w:t>
      </w:r>
      <w:r w:rsidRPr="003707A9">
        <w:rPr>
          <w:rFonts w:ascii="Times New Roman" w:hAnsi="Times New Roman" w:cs="Times New Roman"/>
          <w:i/>
          <w:sz w:val="32"/>
          <w:szCs w:val="32"/>
        </w:rPr>
        <w:t>Навыки кукловождения</w:t>
      </w:r>
      <w:r w:rsidRPr="00AE6E39">
        <w:rPr>
          <w:rFonts w:ascii="Times New Roman" w:hAnsi="Times New Roman" w:cs="Times New Roman"/>
          <w:sz w:val="32"/>
          <w:szCs w:val="32"/>
        </w:rPr>
        <w:t xml:space="preserve">. Высокий уровень – 3 балла: импровизирует с куклами разных систем в работе над спектаклем. Средний уровень – 2 балла: использует навыки кукловождения в работе над спектаклем.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Низкий уровень – 1 балл: владеет элементарными навыками кукловождения. </w:t>
      </w:r>
    </w:p>
    <w:p w:rsid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5.</w:t>
      </w:r>
      <w:r w:rsidRPr="003707A9">
        <w:rPr>
          <w:rFonts w:ascii="Times New Roman" w:hAnsi="Times New Roman" w:cs="Times New Roman"/>
          <w:i/>
          <w:sz w:val="32"/>
          <w:szCs w:val="32"/>
        </w:rPr>
        <w:t>Основы коллективной творческой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 xml:space="preserve"> Высокий уровень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Средний уровень – 2 балла: проявляет инициативу, согласованность действий с партнерами в коллективной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не проявляет инициативы, пассивен на всех этапах работы над спектаклем. </w:t>
      </w:r>
    </w:p>
    <w:p w:rsidR="003127E0" w:rsidRPr="003127E0" w:rsidRDefault="00CC2994" w:rsidP="003127E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Подборка</w:t>
      </w:r>
      <w:r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вопросов в фо</w:t>
      </w: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рме собеседования</w:t>
      </w:r>
      <w:r w:rsidR="003127E0"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со старшими дошкольниками </w:t>
      </w:r>
    </w:p>
    <w:p w:rsidR="00CC2994" w:rsidRDefault="003707A9" w:rsidP="003707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1.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Знаешь ли ты, что такое театр? Ты был в театре? Что тебе понравилось в театре больше всего?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2. Какой спектакль ты смотрел последний раз? Тебе нравится смотреть спектакли?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3. Знаешь ли ты, кто такой режиссёр, актёр, художник-оформитель? Что они делают для того, чтобы спектакль можно было посмотреть?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4. Зачем в театр приходят зрители? Что они делают на спектакле?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5. Любишь ли ты играть в «театр»?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6. В какой «театр» ты любишь играть? (ребёнку предлагаются картинки с разными видами театра).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7. Что ты делаешь, играя в «театр»? Тебе это нравится?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8. Тебе нравится исполнять роли сказочных героев?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9. Есть ли у тебя любимая роль? Какая?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10. Ты можешь по выражению лица узнать настроение героя?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11. Когда ты вырастешь, ты бы хотел работать в театре? Кем бы ты хотел быть: режиссёром, актёром, художником-оформителем?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12. Есть ли у тебя любимая книжка? Какая?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 xml:space="preserve">13. В </w:t>
      </w:r>
      <w:proofErr w:type="gramStart"/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спектакле</w:t>
      </w:r>
      <w:proofErr w:type="gramEnd"/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 xml:space="preserve"> с какими персонажами ты бы хотел поучаствовать?</w:t>
      </w:r>
    </w:p>
    <w:p w:rsidR="003707A9" w:rsidRPr="003707A9" w:rsidRDefault="003707A9" w:rsidP="0037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3.7</w:t>
      </w:r>
      <w:r w:rsidRPr="003707A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Перечень традиционных праздников и мероприятий</w:t>
      </w:r>
    </w:p>
    <w:p w:rsidR="003707A9" w:rsidRDefault="003707A9" w:rsidP="003707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Осенний праздник; День матери; Новый год; День защитников Отечества; Масленица; 8Марта</w:t>
      </w:r>
      <w:r w:rsidR="001E0091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; День Победы.</w:t>
      </w:r>
    </w:p>
    <w:p w:rsidR="001E0091" w:rsidRDefault="001E0091" w:rsidP="001E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Региональный компонент</w:t>
      </w:r>
    </w:p>
    <w:p w:rsidR="001E0091" w:rsidRPr="001E0091" w:rsidRDefault="001E0091" w:rsidP="001E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История города в названии улиц, стихи и песни о родном городе.</w:t>
      </w:r>
    </w:p>
    <w:p w:rsidR="00C736D3" w:rsidRPr="00427F98" w:rsidRDefault="00C736D3" w:rsidP="001E00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6D3" w:rsidRPr="001E0091" w:rsidRDefault="00C736D3" w:rsidP="00427F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Использованная литература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1.Артёмова Л. В. «Театрализованные игры дошкольников»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2.Антипина А. Е. «Театрализованная деятельность в детском саду».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3.Чурилова Э. Г. «Методика и организация  театрализованной  деятельности дошкольников и младших школьников».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4.Дзюба П. П. «Практическая копилка воспитателя детского сада». 5.Маханёва М. Д. «</w:t>
      </w:r>
      <w:proofErr w:type="gramStart"/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Театрализованные</w:t>
      </w:r>
      <w:proofErr w:type="gramEnd"/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 в детском саду».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6.Сорокина Н.Ф. «Играем в кукольный театр». </w:t>
      </w:r>
    </w:p>
    <w:p w:rsidR="00C736D3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7.Н. Губанова «Театрализованная деятельность дошкольников»</w:t>
      </w: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64A" w:rsidRDefault="000A364A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D6531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3BE4" w:rsidRPr="00D65312" w:rsidRDefault="001E3BE4" w:rsidP="00D65312">
      <w:pPr>
        <w:pStyle w:val="a8"/>
        <w:shd w:val="clear" w:color="auto" w:fill="FFFFFF"/>
        <w:spacing w:after="0" w:afterAutospacing="0" w:line="240" w:lineRule="atLeast"/>
        <w:ind w:left="58"/>
        <w:rPr>
          <w:bCs/>
          <w:color w:val="000000"/>
          <w:sz w:val="32"/>
          <w:szCs w:val="32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1E3BE4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2182"/>
        <w:rPr>
          <w:bCs/>
          <w:color w:val="000000"/>
          <w:sz w:val="32"/>
          <w:szCs w:val="32"/>
        </w:rPr>
      </w:pPr>
      <w:r w:rsidRPr="00D65312">
        <w:rPr>
          <w:bCs/>
          <w:color w:val="000000"/>
          <w:sz w:val="32"/>
          <w:szCs w:val="32"/>
        </w:rPr>
        <w:t>г. Будённовск  2019 – 2020 г.</w:t>
      </w:r>
    </w:p>
    <w:p w:rsidR="004B141B" w:rsidRPr="00D65312" w:rsidRDefault="004B141B" w:rsidP="00D65312">
      <w:pPr>
        <w:pStyle w:val="a8"/>
        <w:shd w:val="clear" w:color="auto" w:fill="FFFFFF"/>
        <w:spacing w:after="0" w:afterAutospacing="0" w:line="240" w:lineRule="atLeast"/>
        <w:ind w:left="2182"/>
        <w:rPr>
          <w:bCs/>
          <w:color w:val="000000"/>
          <w:sz w:val="32"/>
          <w:szCs w:val="32"/>
        </w:rPr>
      </w:pPr>
    </w:p>
    <w:p w:rsidR="00FD59E6" w:rsidRPr="00C80E76" w:rsidRDefault="00FD59E6" w:rsidP="00FD59E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</w:t>
      </w:r>
    </w:p>
    <w:p w:rsidR="00FD59E6" w:rsidRDefault="00FD59E6" w:rsidP="00FD59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1</w:t>
      </w:r>
      <w:r w:rsidRPr="00B2703D">
        <w:rPr>
          <w:rFonts w:ascii="Times New Roman" w:hAnsi="Times New Roman" w:cs="Times New Roman"/>
          <w:color w:val="000000"/>
          <w:sz w:val="32"/>
          <w:szCs w:val="32"/>
        </w:rPr>
        <w:t>Сетка занятий</w:t>
      </w:r>
    </w:p>
    <w:p w:rsidR="00FD59E6" w:rsidRPr="00B843AA" w:rsidRDefault="00FD59E6" w:rsidP="00FD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2 </w:t>
      </w: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Перспективное планирование по театрализованной деятельности</w:t>
      </w:r>
    </w:p>
    <w:p w:rsidR="00FD59E6" w:rsidRPr="00427F98" w:rsidRDefault="00FD59E6" w:rsidP="00FD59E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4-5 лет</w:t>
      </w:r>
    </w:p>
    <w:p w:rsidR="00FD59E6" w:rsidRPr="00427F98" w:rsidRDefault="00FD59E6" w:rsidP="00FD59E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5-6 лет</w:t>
      </w:r>
    </w:p>
    <w:p w:rsidR="00FD59E6" w:rsidRDefault="00FD59E6" w:rsidP="00FD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6-7 лет</w:t>
      </w:r>
    </w:p>
    <w:p w:rsidR="00FD59E6" w:rsidRDefault="00FD59E6" w:rsidP="00FD59E6">
      <w:pPr>
        <w:rPr>
          <w:rFonts w:ascii="Times New Roman" w:hAnsi="Times New Roman" w:cs="Times New Roman"/>
          <w:sz w:val="32"/>
          <w:szCs w:val="32"/>
        </w:rPr>
      </w:pPr>
    </w:p>
    <w:p w:rsidR="00FD59E6" w:rsidRPr="001E0091" w:rsidRDefault="00FD59E6" w:rsidP="00FD59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презентация Программы</w:t>
      </w: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Pr="00152FA7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Сетка занятий </w:t>
      </w:r>
      <w:proofErr w:type="gramStart"/>
      <w:r>
        <w:rPr>
          <w:rFonts w:asciiTheme="majorHAnsi" w:hAnsiTheme="majorHAnsi"/>
          <w:b/>
          <w:sz w:val="32"/>
          <w:szCs w:val="32"/>
        </w:rPr>
        <w:t>театрализованной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студии</w:t>
      </w: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Понедельник       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С</w:t>
      </w:r>
      <w:r w:rsidRPr="005D71E1">
        <w:rPr>
          <w:rFonts w:asciiTheme="majorHAnsi" w:hAnsiTheme="majorHAnsi"/>
          <w:sz w:val="32"/>
          <w:szCs w:val="32"/>
        </w:rPr>
        <w:t>таршая</w:t>
      </w:r>
      <w:r>
        <w:rPr>
          <w:rFonts w:asciiTheme="majorHAnsi" w:hAnsiTheme="majorHAnsi"/>
          <w:sz w:val="28"/>
          <w:szCs w:val="28"/>
        </w:rPr>
        <w:t xml:space="preserve">группа № 11 «Сказка»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A5E7A">
        <w:rPr>
          <w:rFonts w:asciiTheme="majorHAnsi" w:hAnsiTheme="majorHAnsi"/>
          <w:sz w:val="32"/>
          <w:szCs w:val="32"/>
        </w:rPr>
        <w:t>9.00 – 10.00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Вторник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proofErr w:type="gramStart"/>
      <w:r w:rsidRPr="005D71E1">
        <w:rPr>
          <w:rFonts w:asciiTheme="majorHAnsi" w:hAnsiTheme="majorHAnsi"/>
          <w:sz w:val="32"/>
          <w:szCs w:val="32"/>
        </w:rPr>
        <w:t>Подготовительная</w:t>
      </w:r>
      <w:proofErr w:type="gramEnd"/>
      <w:r>
        <w:rPr>
          <w:rFonts w:asciiTheme="majorHAnsi" w:hAnsiTheme="majorHAnsi"/>
          <w:sz w:val="32"/>
          <w:szCs w:val="32"/>
        </w:rPr>
        <w:t xml:space="preserve"> группа №5 «Пчёлки»        9.00 – 10.00</w:t>
      </w:r>
    </w:p>
    <w:p w:rsidR="00876780" w:rsidRPr="007A5E7A" w:rsidRDefault="00876780" w:rsidP="00876780">
      <w:pPr>
        <w:rPr>
          <w:rFonts w:asciiTheme="majorHAnsi" w:hAnsiTheme="majorHAnsi"/>
          <w:sz w:val="32"/>
          <w:szCs w:val="32"/>
        </w:rPr>
      </w:pPr>
      <w:r w:rsidRPr="007A5E7A">
        <w:rPr>
          <w:rFonts w:asciiTheme="majorHAnsi" w:hAnsiTheme="majorHAnsi"/>
          <w:sz w:val="32"/>
          <w:szCs w:val="32"/>
        </w:rPr>
        <w:t xml:space="preserve">Старшаягруппа № 4 «Капитошка»                  </w:t>
      </w:r>
      <w:r>
        <w:rPr>
          <w:rFonts w:asciiTheme="majorHAnsi" w:hAnsiTheme="majorHAnsi"/>
          <w:sz w:val="32"/>
          <w:szCs w:val="32"/>
        </w:rPr>
        <w:tab/>
      </w:r>
      <w:r w:rsidRPr="007A5E7A">
        <w:rPr>
          <w:rFonts w:asciiTheme="majorHAnsi" w:hAnsiTheme="majorHAnsi"/>
          <w:sz w:val="32"/>
          <w:szCs w:val="32"/>
        </w:rPr>
        <w:t xml:space="preserve"> 9.00 – 10.00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Среда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 w:rsidRPr="005D71E1">
        <w:rPr>
          <w:rFonts w:asciiTheme="majorHAnsi" w:hAnsiTheme="majorHAnsi"/>
          <w:sz w:val="32"/>
          <w:szCs w:val="32"/>
        </w:rPr>
        <w:t>Подготовительная</w:t>
      </w:r>
      <w:r>
        <w:rPr>
          <w:rFonts w:asciiTheme="majorHAnsi" w:hAnsiTheme="majorHAnsi"/>
          <w:sz w:val="32"/>
          <w:szCs w:val="32"/>
        </w:rPr>
        <w:t xml:space="preserve"> группа №6 «Дружная семейка»      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9.00 – 10.10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Четверг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Средняя группа №10 «Смешарики»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9.00 – 9.50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Средняя группа №3 «Радуга»              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10.00 – 10.50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Пятница</w:t>
      </w:r>
    </w:p>
    <w:p w:rsidR="00876780" w:rsidRPr="007A5E7A" w:rsidRDefault="00876780" w:rsidP="00876780">
      <w:pPr>
        <w:rPr>
          <w:rFonts w:asciiTheme="majorHAnsi" w:hAnsiTheme="majorHAnsi"/>
          <w:sz w:val="32"/>
          <w:szCs w:val="32"/>
        </w:rPr>
      </w:pPr>
      <w:r w:rsidRPr="007A5E7A">
        <w:rPr>
          <w:rFonts w:asciiTheme="majorHAnsi" w:hAnsiTheme="majorHAnsi"/>
          <w:sz w:val="32"/>
          <w:szCs w:val="32"/>
        </w:rPr>
        <w:t xml:space="preserve">Старшаягруппа № 1 «Теремок»                  </w:t>
      </w:r>
      <w:r w:rsidRPr="007A5E7A">
        <w:rPr>
          <w:rFonts w:asciiTheme="majorHAnsi" w:hAnsiTheme="majorHAnsi"/>
          <w:sz w:val="32"/>
          <w:szCs w:val="32"/>
        </w:rPr>
        <w:tab/>
      </w:r>
      <w:r w:rsidRPr="007A5E7A">
        <w:rPr>
          <w:rFonts w:asciiTheme="majorHAnsi" w:hAnsiTheme="majorHAnsi"/>
          <w:sz w:val="32"/>
          <w:szCs w:val="32"/>
        </w:rPr>
        <w:tab/>
        <w:t xml:space="preserve"> 9.00 – 10.00</w:t>
      </w: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3B69" w:rsidRPr="00427F98" w:rsidRDefault="00143B69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736D3" w:rsidRPr="00427F98" w:rsidSect="005B17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AD" w:rsidRDefault="00437EAD" w:rsidP="00A208F1">
      <w:pPr>
        <w:spacing w:after="0" w:line="240" w:lineRule="auto"/>
      </w:pPr>
      <w:r>
        <w:separator/>
      </w:r>
    </w:p>
  </w:endnote>
  <w:endnote w:type="continuationSeparator" w:id="1">
    <w:p w:rsidR="00437EAD" w:rsidRDefault="00437EAD" w:rsidP="00A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AD" w:rsidRDefault="00437EAD" w:rsidP="00A208F1">
      <w:pPr>
        <w:spacing w:after="0" w:line="240" w:lineRule="auto"/>
      </w:pPr>
      <w:r>
        <w:separator/>
      </w:r>
    </w:p>
  </w:footnote>
  <w:footnote w:type="continuationSeparator" w:id="1">
    <w:p w:rsidR="00437EAD" w:rsidRDefault="00437EAD" w:rsidP="00A2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AE"/>
    <w:multiLevelType w:val="multilevel"/>
    <w:tmpl w:val="0E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378"/>
    <w:multiLevelType w:val="multilevel"/>
    <w:tmpl w:val="064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2709"/>
    <w:multiLevelType w:val="multilevel"/>
    <w:tmpl w:val="804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92A9E"/>
    <w:multiLevelType w:val="multilevel"/>
    <w:tmpl w:val="611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2537A"/>
    <w:multiLevelType w:val="multilevel"/>
    <w:tmpl w:val="7AD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C6990"/>
    <w:multiLevelType w:val="multilevel"/>
    <w:tmpl w:val="F28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58A0"/>
    <w:multiLevelType w:val="multilevel"/>
    <w:tmpl w:val="91A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65315"/>
    <w:multiLevelType w:val="multilevel"/>
    <w:tmpl w:val="0E8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C5C8E"/>
    <w:multiLevelType w:val="hybridMultilevel"/>
    <w:tmpl w:val="114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D5C"/>
    <w:rsid w:val="000214A4"/>
    <w:rsid w:val="00027DA0"/>
    <w:rsid w:val="0003615E"/>
    <w:rsid w:val="00065F0E"/>
    <w:rsid w:val="000874A3"/>
    <w:rsid w:val="00094F90"/>
    <w:rsid w:val="000A364A"/>
    <w:rsid w:val="000B17D9"/>
    <w:rsid w:val="000C505A"/>
    <w:rsid w:val="000F1735"/>
    <w:rsid w:val="000F54AC"/>
    <w:rsid w:val="00101370"/>
    <w:rsid w:val="0014265E"/>
    <w:rsid w:val="00143B69"/>
    <w:rsid w:val="00160F74"/>
    <w:rsid w:val="001C1C65"/>
    <w:rsid w:val="001E0091"/>
    <w:rsid w:val="001E0801"/>
    <w:rsid w:val="001E3BE4"/>
    <w:rsid w:val="00211C33"/>
    <w:rsid w:val="00222461"/>
    <w:rsid w:val="00230913"/>
    <w:rsid w:val="002A2D16"/>
    <w:rsid w:val="002D26F0"/>
    <w:rsid w:val="002E6CAC"/>
    <w:rsid w:val="003077DB"/>
    <w:rsid w:val="003127E0"/>
    <w:rsid w:val="003128FC"/>
    <w:rsid w:val="00317441"/>
    <w:rsid w:val="00331F18"/>
    <w:rsid w:val="003354FF"/>
    <w:rsid w:val="003707A9"/>
    <w:rsid w:val="003959CD"/>
    <w:rsid w:val="003A138B"/>
    <w:rsid w:val="003C5877"/>
    <w:rsid w:val="003E5121"/>
    <w:rsid w:val="003F241F"/>
    <w:rsid w:val="003F5798"/>
    <w:rsid w:val="00401E1F"/>
    <w:rsid w:val="00427F98"/>
    <w:rsid w:val="00437EAD"/>
    <w:rsid w:val="0047279E"/>
    <w:rsid w:val="00491282"/>
    <w:rsid w:val="00493A85"/>
    <w:rsid w:val="004A212C"/>
    <w:rsid w:val="004B141B"/>
    <w:rsid w:val="004B5E55"/>
    <w:rsid w:val="005060BE"/>
    <w:rsid w:val="00510C29"/>
    <w:rsid w:val="00521844"/>
    <w:rsid w:val="00526979"/>
    <w:rsid w:val="00527D3E"/>
    <w:rsid w:val="00543998"/>
    <w:rsid w:val="005B170F"/>
    <w:rsid w:val="005D438E"/>
    <w:rsid w:val="005E0E2C"/>
    <w:rsid w:val="005F253F"/>
    <w:rsid w:val="00641DDA"/>
    <w:rsid w:val="006612D4"/>
    <w:rsid w:val="00684CBE"/>
    <w:rsid w:val="00694B5D"/>
    <w:rsid w:val="006C6E79"/>
    <w:rsid w:val="00726B43"/>
    <w:rsid w:val="007901F9"/>
    <w:rsid w:val="007B2E5D"/>
    <w:rsid w:val="007C0ADE"/>
    <w:rsid w:val="007E0681"/>
    <w:rsid w:val="00802B69"/>
    <w:rsid w:val="00813862"/>
    <w:rsid w:val="00814E24"/>
    <w:rsid w:val="00837285"/>
    <w:rsid w:val="00876780"/>
    <w:rsid w:val="008C0A4F"/>
    <w:rsid w:val="00921310"/>
    <w:rsid w:val="00936F55"/>
    <w:rsid w:val="0099690B"/>
    <w:rsid w:val="009A59AA"/>
    <w:rsid w:val="009B7159"/>
    <w:rsid w:val="009F7590"/>
    <w:rsid w:val="00A208F1"/>
    <w:rsid w:val="00A25136"/>
    <w:rsid w:val="00A26164"/>
    <w:rsid w:val="00A73B03"/>
    <w:rsid w:val="00AA371D"/>
    <w:rsid w:val="00AD2BE1"/>
    <w:rsid w:val="00AD4DD6"/>
    <w:rsid w:val="00AE6E39"/>
    <w:rsid w:val="00AF3FA3"/>
    <w:rsid w:val="00B012BE"/>
    <w:rsid w:val="00B2703D"/>
    <w:rsid w:val="00B74DA6"/>
    <w:rsid w:val="00B843AA"/>
    <w:rsid w:val="00BB17D6"/>
    <w:rsid w:val="00C11752"/>
    <w:rsid w:val="00C12D5C"/>
    <w:rsid w:val="00C736D3"/>
    <w:rsid w:val="00C80E76"/>
    <w:rsid w:val="00C8305A"/>
    <w:rsid w:val="00CA25B5"/>
    <w:rsid w:val="00CB17ED"/>
    <w:rsid w:val="00CC2994"/>
    <w:rsid w:val="00CC6985"/>
    <w:rsid w:val="00CF7AF7"/>
    <w:rsid w:val="00D16BAC"/>
    <w:rsid w:val="00D32A5E"/>
    <w:rsid w:val="00D46BAD"/>
    <w:rsid w:val="00D65312"/>
    <w:rsid w:val="00D71DD0"/>
    <w:rsid w:val="00D92833"/>
    <w:rsid w:val="00DC1992"/>
    <w:rsid w:val="00EA0D81"/>
    <w:rsid w:val="00EB339E"/>
    <w:rsid w:val="00F269FD"/>
    <w:rsid w:val="00FA1C32"/>
    <w:rsid w:val="00FA52E0"/>
    <w:rsid w:val="00FA6A4B"/>
    <w:rsid w:val="00FD59E6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paragraph" w:customStyle="1" w:styleId="c31">
    <w:name w:val="c31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1E1F"/>
  </w:style>
  <w:style w:type="paragraph" w:customStyle="1" w:styleId="c4">
    <w:name w:val="c4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E1F"/>
  </w:style>
  <w:style w:type="paragraph" w:customStyle="1" w:styleId="c68">
    <w:name w:val="c68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1E1F"/>
  </w:style>
  <w:style w:type="paragraph" w:customStyle="1" w:styleId="c2">
    <w:name w:val="c2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1E1F"/>
  </w:style>
  <w:style w:type="character" w:styleId="a7">
    <w:name w:val="Hyperlink"/>
    <w:basedOn w:val="a0"/>
    <w:uiPriority w:val="99"/>
    <w:semiHidden/>
    <w:unhideWhenUsed/>
    <w:rsid w:val="00401E1F"/>
    <w:rPr>
      <w:color w:val="0000FF"/>
      <w:u w:val="single"/>
    </w:rPr>
  </w:style>
  <w:style w:type="paragraph" w:customStyle="1" w:styleId="c45">
    <w:name w:val="c45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1E1F"/>
  </w:style>
  <w:style w:type="paragraph" w:customStyle="1" w:styleId="c39">
    <w:name w:val="c39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01E1F"/>
  </w:style>
  <w:style w:type="paragraph" w:styleId="a8">
    <w:name w:val="Normal (Web)"/>
    <w:basedOn w:val="a"/>
    <w:uiPriority w:val="99"/>
    <w:unhideWhenUsed/>
    <w:rsid w:val="0049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link w:val="11"/>
    <w:rsid w:val="00C830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83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8F1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8F1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5B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1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EAA0-C085-49CF-BFE6-DEDC81F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23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Цветник</cp:lastModifiedBy>
  <cp:revision>80</cp:revision>
  <dcterms:created xsi:type="dcterms:W3CDTF">2020-02-03T08:46:00Z</dcterms:created>
  <dcterms:modified xsi:type="dcterms:W3CDTF">2020-09-22T09:03:00Z</dcterms:modified>
</cp:coreProperties>
</file>