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B3" w:rsidRPr="00BE3DB3" w:rsidRDefault="00BE3DB3" w:rsidP="00BE3DB3">
      <w:pPr>
        <w:spacing w:after="0" w:line="240" w:lineRule="auto"/>
        <w:jc w:val="right"/>
        <w:rPr>
          <w:rFonts w:ascii="Times New Roman" w:eastAsia="Times New Roman" w:hAnsi="Times New Roman" w:cs="Times New Roman"/>
          <w:bCs/>
          <w:color w:val="000000"/>
          <w:sz w:val="28"/>
          <w:szCs w:val="28"/>
          <w:lang w:eastAsia="ru-RU"/>
        </w:rPr>
      </w:pPr>
      <w:r w:rsidRPr="00BE3DB3">
        <w:rPr>
          <w:rFonts w:ascii="Times New Roman" w:eastAsia="Times New Roman" w:hAnsi="Times New Roman" w:cs="Times New Roman"/>
          <w:bCs/>
          <w:color w:val="000000"/>
          <w:sz w:val="28"/>
          <w:szCs w:val="28"/>
          <w:lang w:eastAsia="ru-RU"/>
        </w:rPr>
        <w:t>Приложение 2</w:t>
      </w:r>
    </w:p>
    <w:p w:rsidR="00BE3DB3" w:rsidRPr="00BE3DB3" w:rsidRDefault="00BE3DB3" w:rsidP="00BE3DB3">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w:t>
      </w:r>
      <w:r w:rsidRPr="00BE3DB3">
        <w:rPr>
          <w:rFonts w:ascii="Times New Roman" w:eastAsia="Times New Roman" w:hAnsi="Times New Roman" w:cs="Times New Roman"/>
          <w:bCs/>
          <w:color w:val="000000"/>
          <w:sz w:val="28"/>
          <w:szCs w:val="28"/>
          <w:lang w:eastAsia="ru-RU"/>
        </w:rPr>
        <w:t xml:space="preserve"> приказу № </w:t>
      </w:r>
    </w:p>
    <w:p w:rsidR="00BE3DB3" w:rsidRDefault="00BE3DB3" w:rsidP="00BE3DB3">
      <w:pPr>
        <w:spacing w:after="0" w:line="240" w:lineRule="auto"/>
        <w:jc w:val="right"/>
        <w:rPr>
          <w:rFonts w:ascii="Times New Roman" w:eastAsia="Times New Roman" w:hAnsi="Times New Roman" w:cs="Times New Roman"/>
          <w:b/>
          <w:bCs/>
          <w:color w:val="000000"/>
          <w:sz w:val="28"/>
          <w:szCs w:val="28"/>
          <w:lang w:eastAsia="ru-RU"/>
        </w:rPr>
      </w:pPr>
    </w:p>
    <w:p w:rsidR="00BE3DB3" w:rsidRDefault="00BE3DB3" w:rsidP="00BE3DB3">
      <w:pPr>
        <w:spacing w:after="0" w:line="240" w:lineRule="auto"/>
        <w:jc w:val="right"/>
        <w:rPr>
          <w:rFonts w:ascii="Times New Roman" w:eastAsia="Times New Roman" w:hAnsi="Times New Roman" w:cs="Times New Roman"/>
          <w:b/>
          <w:bCs/>
          <w:color w:val="000000"/>
          <w:sz w:val="28"/>
          <w:szCs w:val="28"/>
          <w:lang w:eastAsia="ru-RU"/>
        </w:rPr>
      </w:pPr>
    </w:p>
    <w:p w:rsidR="00BF4F82" w:rsidRPr="00BF4F82" w:rsidRDefault="00BF4F82" w:rsidP="00BF4F82">
      <w:pPr>
        <w:spacing w:after="0" w:line="240" w:lineRule="auto"/>
        <w:jc w:val="center"/>
        <w:rPr>
          <w:rFonts w:ascii="Times New Roman" w:eastAsia="Times New Roman" w:hAnsi="Times New Roman" w:cs="Times New Roman"/>
          <w:sz w:val="24"/>
          <w:szCs w:val="24"/>
          <w:lang w:eastAsia="ru-RU"/>
        </w:rPr>
      </w:pPr>
      <w:r w:rsidRPr="00BF4F82">
        <w:rPr>
          <w:rFonts w:ascii="Times New Roman" w:eastAsia="Times New Roman" w:hAnsi="Times New Roman" w:cs="Times New Roman"/>
          <w:b/>
          <w:bCs/>
          <w:color w:val="000000"/>
          <w:sz w:val="28"/>
          <w:szCs w:val="28"/>
          <w:lang w:eastAsia="ru-RU"/>
        </w:rPr>
        <w:t>ПРАВИЛА </w:t>
      </w:r>
    </w:p>
    <w:p w:rsidR="00BF4F82" w:rsidRPr="00BF4F82" w:rsidRDefault="00BF4F82" w:rsidP="00BF4F82">
      <w:pPr>
        <w:spacing w:after="0" w:line="240" w:lineRule="auto"/>
        <w:jc w:val="center"/>
        <w:rPr>
          <w:rFonts w:ascii="Times New Roman" w:eastAsia="Times New Roman" w:hAnsi="Times New Roman" w:cs="Times New Roman"/>
          <w:sz w:val="24"/>
          <w:szCs w:val="24"/>
          <w:lang w:eastAsia="ru-RU"/>
        </w:rPr>
      </w:pPr>
      <w:r w:rsidRPr="00BF4F82">
        <w:rPr>
          <w:rFonts w:ascii="Times New Roman" w:eastAsia="Times New Roman" w:hAnsi="Times New Roman" w:cs="Times New Roman"/>
          <w:b/>
          <w:bCs/>
          <w:color w:val="000000"/>
          <w:sz w:val="28"/>
          <w:szCs w:val="28"/>
          <w:lang w:eastAsia="ru-RU"/>
        </w:rPr>
        <w:t>рассмотрения запросов субъектов персональных данных </w:t>
      </w:r>
    </w:p>
    <w:p w:rsidR="00BF4F82" w:rsidRPr="00BF4F82" w:rsidRDefault="00BF4F82" w:rsidP="00BF4F82">
      <w:pPr>
        <w:spacing w:after="0" w:line="240" w:lineRule="auto"/>
        <w:jc w:val="center"/>
        <w:rPr>
          <w:rFonts w:ascii="Times New Roman" w:eastAsia="Times New Roman" w:hAnsi="Times New Roman" w:cs="Times New Roman"/>
          <w:sz w:val="24"/>
          <w:szCs w:val="24"/>
          <w:lang w:eastAsia="ru-RU"/>
        </w:rPr>
      </w:pPr>
      <w:r w:rsidRPr="00BF4F82">
        <w:rPr>
          <w:rFonts w:ascii="Times New Roman" w:eastAsia="Times New Roman" w:hAnsi="Times New Roman" w:cs="Times New Roman"/>
          <w:b/>
          <w:bCs/>
          <w:color w:val="000000"/>
          <w:sz w:val="28"/>
          <w:szCs w:val="28"/>
          <w:lang w:eastAsia="ru-RU"/>
        </w:rPr>
        <w:t>или их представителей </w:t>
      </w:r>
    </w:p>
    <w:p w:rsidR="000359CB" w:rsidRDefault="00BF4F82" w:rsidP="00BF4F82">
      <w:pPr>
        <w:spacing w:after="0" w:line="240" w:lineRule="auto"/>
        <w:jc w:val="center"/>
        <w:rPr>
          <w:rFonts w:ascii="Times New Roman" w:eastAsia="Times New Roman" w:hAnsi="Times New Roman" w:cs="Times New Roman"/>
          <w:b/>
          <w:bCs/>
          <w:color w:val="000000"/>
          <w:sz w:val="28"/>
          <w:szCs w:val="28"/>
          <w:lang w:eastAsia="ru-RU"/>
        </w:rPr>
      </w:pPr>
      <w:r w:rsidRPr="00BF4F82">
        <w:rPr>
          <w:rFonts w:ascii="Times New Roman" w:eastAsia="Times New Roman" w:hAnsi="Times New Roman" w:cs="Times New Roman"/>
          <w:b/>
          <w:bCs/>
          <w:color w:val="000000"/>
          <w:sz w:val="28"/>
          <w:szCs w:val="28"/>
          <w:lang w:eastAsia="ru-RU"/>
        </w:rPr>
        <w:t xml:space="preserve">в   </w:t>
      </w:r>
      <w:r w:rsidR="000359CB">
        <w:rPr>
          <w:rFonts w:ascii="Times New Roman" w:eastAsia="Times New Roman" w:hAnsi="Times New Roman" w:cs="Times New Roman"/>
          <w:b/>
          <w:bCs/>
          <w:color w:val="000000"/>
          <w:sz w:val="28"/>
          <w:szCs w:val="28"/>
          <w:lang w:eastAsia="ru-RU"/>
        </w:rPr>
        <w:t>МДОУ ДС № 18 «Берёзка» г. Буденновска</w:t>
      </w:r>
    </w:p>
    <w:p w:rsidR="00BF4F82" w:rsidRPr="00BF4F82" w:rsidRDefault="00BF4F82" w:rsidP="00BF4F82">
      <w:pPr>
        <w:spacing w:after="0" w:line="240" w:lineRule="auto"/>
        <w:jc w:val="center"/>
        <w:rPr>
          <w:rFonts w:ascii="Times New Roman" w:eastAsia="Times New Roman" w:hAnsi="Times New Roman" w:cs="Times New Roman"/>
          <w:sz w:val="24"/>
          <w:szCs w:val="24"/>
          <w:lang w:eastAsia="ru-RU"/>
        </w:rPr>
      </w:pPr>
      <w:r w:rsidRPr="00BF4F82">
        <w:rPr>
          <w:rFonts w:ascii="Times New Roman" w:eastAsia="Times New Roman" w:hAnsi="Times New Roman" w:cs="Times New Roman"/>
          <w:b/>
          <w:bCs/>
          <w:color w:val="000000"/>
          <w:sz w:val="28"/>
          <w:szCs w:val="28"/>
          <w:lang w:eastAsia="ru-RU"/>
        </w:rPr>
        <w:t> </w:t>
      </w:r>
    </w:p>
    <w:p w:rsidR="00BF4F82" w:rsidRPr="000359CB" w:rsidRDefault="00BF4F82" w:rsidP="000359CB">
      <w:pPr>
        <w:numPr>
          <w:ilvl w:val="0"/>
          <w:numId w:val="1"/>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Настоящими  Правилами  рассмотрения запросов субъектов персональных данных или их представителей в </w:t>
      </w:r>
      <w:r w:rsidR="000359CB">
        <w:rPr>
          <w:rFonts w:ascii="Times New Roman" w:eastAsia="Times New Roman" w:hAnsi="Times New Roman" w:cs="Times New Roman"/>
          <w:color w:val="000000"/>
          <w:sz w:val="24"/>
          <w:szCs w:val="24"/>
          <w:lang w:eastAsia="ru-RU"/>
        </w:rPr>
        <w:t>МДОУ ДС № 18 «Берёзка»</w:t>
      </w:r>
      <w:r w:rsidRPr="000359CB">
        <w:rPr>
          <w:rFonts w:ascii="Times New Roman" w:eastAsia="Times New Roman" w:hAnsi="Times New Roman" w:cs="Times New Roman"/>
          <w:color w:val="000000"/>
          <w:sz w:val="24"/>
          <w:szCs w:val="24"/>
          <w:lang w:eastAsia="ru-RU"/>
        </w:rPr>
        <w:t xml:space="preserve"> (далее – «Учреждение»)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BF4F82" w:rsidRPr="000359CB" w:rsidRDefault="00BF4F82" w:rsidP="000359CB">
      <w:pPr>
        <w:numPr>
          <w:ilvl w:val="0"/>
          <w:numId w:val="1"/>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proofErr w:type="gramStart"/>
      <w:r w:rsidRPr="000359CB">
        <w:rPr>
          <w:rFonts w:ascii="Times New Roman" w:eastAsia="Times New Roman" w:hAnsi="Times New Roman" w:cs="Times New Roman"/>
          <w:color w:val="000000"/>
          <w:sz w:val="24"/>
          <w:szCs w:val="24"/>
          <w:lang w:eastAsia="ru-RU"/>
        </w:rPr>
        <w:t>Настоящие Правила разработаны в соответствии с Трудовым кодексом Российской Федерации,  Федеральным законом от 27 июля 2006 г. № 152 - ФЗ  «О персональных данных» (далее – Федеральный закон), Федеральным законом        от 2 мая 2006 г. № 59-ФЗ  «О порядке рассмотрения обращений граждан Российской Федерации», Федеральным законом от 27 июля 2004 г. № 79-ФЗ «О государственной гражданской службе Российской Федерации»,  Постановлением Правительства Российской Федерации от 15</w:t>
      </w:r>
      <w:proofErr w:type="gramEnd"/>
      <w:r w:rsidRPr="000359CB">
        <w:rPr>
          <w:rFonts w:ascii="Times New Roman" w:eastAsia="Times New Roman" w:hAnsi="Times New Roman" w:cs="Times New Roman"/>
          <w:color w:val="000000"/>
          <w:sz w:val="24"/>
          <w:szCs w:val="24"/>
          <w:lang w:eastAsia="ru-RU"/>
        </w:rPr>
        <w:t xml:space="preserve"> </w:t>
      </w:r>
      <w:proofErr w:type="gramStart"/>
      <w:r w:rsidRPr="000359CB">
        <w:rPr>
          <w:rFonts w:ascii="Times New Roman" w:eastAsia="Times New Roman" w:hAnsi="Times New Roman" w:cs="Times New Roman"/>
          <w:color w:val="000000"/>
          <w:sz w:val="24"/>
          <w:szCs w:val="24"/>
          <w:lang w:eastAsia="ru-RU"/>
        </w:rPr>
        <w:t>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Минэкономразвития РФ</w:t>
      </w:r>
      <w:proofErr w:type="gramEnd"/>
      <w:r w:rsidRPr="000359CB">
        <w:rPr>
          <w:rFonts w:ascii="Times New Roman" w:eastAsia="Times New Roman" w:hAnsi="Times New Roman" w:cs="Times New Roman"/>
          <w:color w:val="000000"/>
          <w:sz w:val="24"/>
          <w:szCs w:val="24"/>
          <w:lang w:eastAsia="ru-RU"/>
        </w:rPr>
        <w:t xml:space="preserve"> от 14.05.2010 № 180 «Об установлении  порядка предоставления сведений, содержащихся в Едином государственном  реестре прав на недвижимое имущество и сделок с ним» и другими нормативными правовыми актами.</w:t>
      </w:r>
    </w:p>
    <w:p w:rsidR="00BF4F82" w:rsidRPr="000359CB" w:rsidRDefault="00BF4F82" w:rsidP="000359CB">
      <w:pPr>
        <w:numPr>
          <w:ilvl w:val="0"/>
          <w:numId w:val="1"/>
        </w:numPr>
        <w:tabs>
          <w:tab w:val="clear" w:pos="720"/>
          <w:tab w:val="num" w:pos="0"/>
        </w:tabs>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подтверждение факта обработки персональных данных в </w:t>
      </w:r>
      <w:r w:rsidR="000359CB">
        <w:rPr>
          <w:rFonts w:ascii="Times New Roman" w:eastAsia="Times New Roman" w:hAnsi="Times New Roman" w:cs="Times New Roman"/>
          <w:color w:val="000000"/>
          <w:sz w:val="24"/>
          <w:szCs w:val="24"/>
          <w:lang w:eastAsia="ru-RU"/>
        </w:rPr>
        <w:t>МДОУ ДС № 18 «Берёзка»</w:t>
      </w:r>
      <w:r w:rsidR="000359CB" w:rsidRPr="000359CB">
        <w:rPr>
          <w:rFonts w:ascii="Times New Roman" w:eastAsia="Times New Roman" w:hAnsi="Times New Roman" w:cs="Times New Roman"/>
          <w:color w:val="000000"/>
          <w:sz w:val="24"/>
          <w:szCs w:val="24"/>
          <w:lang w:eastAsia="ru-RU"/>
        </w:rPr>
        <w:t xml:space="preserve"> </w:t>
      </w:r>
      <w:bookmarkStart w:id="0" w:name="_GoBack"/>
      <w:bookmarkEnd w:id="0"/>
      <w:r w:rsidRPr="000359CB">
        <w:rPr>
          <w:rFonts w:ascii="Times New Roman" w:eastAsia="Times New Roman" w:hAnsi="Times New Roman" w:cs="Times New Roman"/>
          <w:color w:val="000000"/>
          <w:sz w:val="24"/>
          <w:szCs w:val="24"/>
          <w:lang w:eastAsia="ru-RU"/>
        </w:rPr>
        <w:t>(далее – «Учреждение»);</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правовые основания и цели обработки персональных данных;</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цели и применяемые в «Учреждении»  способы обработки персональных данных;</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сроки обработки персональных данных, в том числе сроки их хранения;</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порядок осуществления субъектом персональных данных прав, предусмотренных настоящим Федеральным законом;</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информацию </w:t>
      </w:r>
      <w:proofErr w:type="gramStart"/>
      <w:r w:rsidRPr="000359CB">
        <w:rPr>
          <w:rFonts w:ascii="Times New Roman" w:eastAsia="Times New Roman" w:hAnsi="Times New Roman" w:cs="Times New Roman"/>
          <w:color w:val="000000"/>
          <w:sz w:val="24"/>
          <w:szCs w:val="24"/>
          <w:lang w:eastAsia="ru-RU"/>
        </w:rPr>
        <w:t>об</w:t>
      </w:r>
      <w:proofErr w:type="gramEnd"/>
      <w:r w:rsidRPr="000359CB">
        <w:rPr>
          <w:rFonts w:ascii="Times New Roman" w:eastAsia="Times New Roman" w:hAnsi="Times New Roman" w:cs="Times New Roman"/>
          <w:color w:val="000000"/>
          <w:sz w:val="24"/>
          <w:szCs w:val="24"/>
          <w:lang w:eastAsia="ru-RU"/>
        </w:rPr>
        <w:t xml:space="preserve"> </w:t>
      </w:r>
      <w:proofErr w:type="gramStart"/>
      <w:r w:rsidRPr="000359CB">
        <w:rPr>
          <w:rFonts w:ascii="Times New Roman" w:eastAsia="Times New Roman" w:hAnsi="Times New Roman" w:cs="Times New Roman"/>
          <w:color w:val="000000"/>
          <w:sz w:val="24"/>
          <w:szCs w:val="24"/>
          <w:lang w:eastAsia="ru-RU"/>
        </w:rPr>
        <w:t>осуществленной</w:t>
      </w:r>
      <w:proofErr w:type="gramEnd"/>
      <w:r w:rsidRPr="000359CB">
        <w:rPr>
          <w:rFonts w:ascii="Times New Roman" w:eastAsia="Times New Roman" w:hAnsi="Times New Roman" w:cs="Times New Roman"/>
          <w:color w:val="000000"/>
          <w:sz w:val="24"/>
          <w:szCs w:val="24"/>
          <w:lang w:eastAsia="ru-RU"/>
        </w:rPr>
        <w:t xml:space="preserve"> или о предполагаемой трансграничной передаче данных;</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lastRenderedPageBreak/>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BF4F82" w:rsidRPr="000359CB" w:rsidRDefault="00BF4F82" w:rsidP="000359CB">
      <w:pPr>
        <w:numPr>
          <w:ilvl w:val="1"/>
          <w:numId w:val="2"/>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иные сведения, предусмотренные Федеральным законом или другими федеральными законами.</w:t>
      </w:r>
    </w:p>
    <w:p w:rsidR="00BF4F82" w:rsidRPr="000359CB" w:rsidRDefault="00BF4F82" w:rsidP="000359CB">
      <w:pPr>
        <w:numPr>
          <w:ilvl w:val="0"/>
          <w:numId w:val="3"/>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BF4F82" w:rsidRPr="000359CB" w:rsidRDefault="00BF4F82" w:rsidP="000359CB">
      <w:pPr>
        <w:numPr>
          <w:ilvl w:val="0"/>
          <w:numId w:val="4"/>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F4F82" w:rsidRPr="000359CB" w:rsidRDefault="00BF4F82" w:rsidP="000359CB">
      <w:pPr>
        <w:numPr>
          <w:ilvl w:val="0"/>
          <w:numId w:val="5"/>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F4F82" w:rsidRPr="000359CB" w:rsidRDefault="00BF4F82" w:rsidP="000359CB">
      <w:pPr>
        <w:numPr>
          <w:ilvl w:val="0"/>
          <w:numId w:val="6"/>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Сведения, указанные в части 7 статьи 14 Федерального закона, предоставляются субъекту персональных данных или его представителю «Учреждения»  при обращении либо при получении запроса субъекта персональных данных или его представителя.</w:t>
      </w:r>
    </w:p>
    <w:p w:rsidR="00BF4F82" w:rsidRPr="000359CB" w:rsidRDefault="00BF4F82" w:rsidP="000359CB">
      <w:pPr>
        <w:numPr>
          <w:ilvl w:val="0"/>
          <w:numId w:val="7"/>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359CB">
        <w:rPr>
          <w:rFonts w:ascii="Times New Roman" w:eastAsia="Times New Roman" w:hAnsi="Times New Roman" w:cs="Times New Roman"/>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субъекта персональных данных</w:t>
      </w:r>
      <w:proofErr w:type="gramEnd"/>
      <w:r w:rsidRPr="000359CB">
        <w:rPr>
          <w:rFonts w:ascii="Times New Roman" w:eastAsia="Times New Roman" w:hAnsi="Times New Roman" w:cs="Times New Roman"/>
          <w:color w:val="000000"/>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F4F82" w:rsidRPr="000359CB" w:rsidRDefault="00BF4F82" w:rsidP="000359CB">
      <w:pPr>
        <w:numPr>
          <w:ilvl w:val="0"/>
          <w:numId w:val="8"/>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Рассмотрение запросов является служебной обязанностью должностных лиц, в чьи обязанности входит обработка персональных данных (далее – должностные лица «Учреждения»).</w:t>
      </w:r>
    </w:p>
    <w:p w:rsidR="00BF4F82" w:rsidRPr="000359CB" w:rsidRDefault="00BF4F82" w:rsidP="000359CB">
      <w:pPr>
        <w:numPr>
          <w:ilvl w:val="0"/>
          <w:numId w:val="9"/>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Должностные лица «Учреждения» обеспечивают:</w:t>
      </w:r>
    </w:p>
    <w:p w:rsidR="00BF4F82" w:rsidRPr="000359CB" w:rsidRDefault="00BF4F82" w:rsidP="000359CB">
      <w:pPr>
        <w:numPr>
          <w:ilvl w:val="1"/>
          <w:numId w:val="10"/>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объективное, всестороннее и своевременное рассмотрения запроса;</w:t>
      </w:r>
    </w:p>
    <w:p w:rsidR="00BF4F82" w:rsidRPr="000359CB" w:rsidRDefault="00BF4F82" w:rsidP="000359CB">
      <w:pPr>
        <w:numPr>
          <w:ilvl w:val="1"/>
          <w:numId w:val="10"/>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BF4F82" w:rsidRPr="000359CB" w:rsidRDefault="00BF4F82" w:rsidP="000359CB">
      <w:pPr>
        <w:numPr>
          <w:ilvl w:val="1"/>
          <w:numId w:val="10"/>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направление письменных ответов по существу запроса.</w:t>
      </w:r>
    </w:p>
    <w:p w:rsidR="00BF4F82" w:rsidRPr="000359CB" w:rsidRDefault="00BF4F82" w:rsidP="000359CB">
      <w:pPr>
        <w:numPr>
          <w:ilvl w:val="0"/>
          <w:numId w:val="11"/>
        </w:numPr>
        <w:tabs>
          <w:tab w:val="num" w:pos="0"/>
        </w:tabs>
        <w:spacing w:after="0" w:line="240" w:lineRule="auto"/>
        <w:ind w:firstLine="567"/>
        <w:jc w:val="both"/>
        <w:textAlignment w:val="baseline"/>
        <w:outlineLvl w:val="0"/>
        <w:rPr>
          <w:rFonts w:ascii="Times New Roman" w:eastAsia="Times New Roman" w:hAnsi="Times New Roman" w:cs="Times New Roman"/>
          <w:bCs/>
          <w:color w:val="000000"/>
          <w:kern w:val="36"/>
          <w:sz w:val="24"/>
          <w:szCs w:val="24"/>
          <w:lang w:eastAsia="ru-RU"/>
        </w:rPr>
      </w:pPr>
      <w:r w:rsidRPr="000359CB">
        <w:rPr>
          <w:rFonts w:ascii="Times New Roman" w:eastAsia="Times New Roman" w:hAnsi="Times New Roman" w:cs="Times New Roman"/>
          <w:color w:val="000000"/>
          <w:kern w:val="36"/>
          <w:sz w:val="24"/>
          <w:szCs w:val="24"/>
          <w:lang w:eastAsia="ru-RU"/>
        </w:rPr>
        <w:t>Ведение делопроизводства по запросам осуществляется сотрудником «Учреждения».</w:t>
      </w:r>
    </w:p>
    <w:p w:rsidR="00BF4F82" w:rsidRPr="000359CB" w:rsidRDefault="00BF4F82" w:rsidP="000359CB">
      <w:pPr>
        <w:numPr>
          <w:ilvl w:val="0"/>
          <w:numId w:val="12"/>
        </w:numPr>
        <w:tabs>
          <w:tab w:val="num" w:pos="0"/>
        </w:tabs>
        <w:spacing w:after="0" w:line="240" w:lineRule="auto"/>
        <w:ind w:firstLine="567"/>
        <w:jc w:val="both"/>
        <w:textAlignment w:val="baseline"/>
        <w:outlineLvl w:val="0"/>
        <w:rPr>
          <w:rFonts w:ascii="Times New Roman" w:eastAsia="Times New Roman" w:hAnsi="Times New Roman" w:cs="Times New Roman"/>
          <w:bCs/>
          <w:color w:val="000000"/>
          <w:kern w:val="36"/>
          <w:sz w:val="24"/>
          <w:szCs w:val="24"/>
          <w:lang w:eastAsia="ru-RU"/>
        </w:rPr>
      </w:pPr>
      <w:r w:rsidRPr="000359CB">
        <w:rPr>
          <w:rFonts w:ascii="Times New Roman" w:eastAsia="Times New Roman" w:hAnsi="Times New Roman" w:cs="Times New Roman"/>
          <w:color w:val="000000"/>
          <w:kern w:val="36"/>
          <w:sz w:val="24"/>
          <w:szCs w:val="24"/>
          <w:lang w:eastAsia="ru-RU"/>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BF4F82" w:rsidRPr="000359CB" w:rsidRDefault="00BF4F82" w:rsidP="000359CB">
      <w:pPr>
        <w:numPr>
          <w:ilvl w:val="0"/>
          <w:numId w:val="13"/>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Запрос прочитывается, проверяется на повторность, при  необходимости сверяется с находящейся в архиве предыдущей перепиской. </w:t>
      </w:r>
      <w:proofErr w:type="gramStart"/>
      <w:r w:rsidRPr="000359CB">
        <w:rPr>
          <w:rFonts w:ascii="Times New Roman" w:eastAsia="Times New Roman" w:hAnsi="Times New Roman" w:cs="Times New Roman"/>
          <w:color w:val="000000"/>
          <w:sz w:val="24"/>
          <w:szCs w:val="24"/>
          <w:lang w:eastAsia="ru-RU"/>
        </w:rPr>
        <w:t>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школу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w:t>
      </w:r>
      <w:proofErr w:type="gramEnd"/>
      <w:r w:rsidRPr="000359CB">
        <w:rPr>
          <w:rFonts w:ascii="Times New Roman" w:eastAsia="Times New Roman" w:hAnsi="Times New Roman" w:cs="Times New Roman"/>
          <w:color w:val="000000"/>
          <w:sz w:val="24"/>
          <w:szCs w:val="24"/>
          <w:lang w:eastAsia="ru-RU"/>
        </w:rPr>
        <w:t xml:space="preserve"> через 30 дней после первоначального обращения или направления первоначального запроса, если более короткий срок не установлен федеральным законом, </w:t>
      </w:r>
      <w:r w:rsidRPr="000359CB">
        <w:rPr>
          <w:rFonts w:ascii="Times New Roman" w:eastAsia="Times New Roman" w:hAnsi="Times New Roman" w:cs="Times New Roman"/>
          <w:color w:val="000000"/>
          <w:sz w:val="24"/>
          <w:szCs w:val="24"/>
          <w:lang w:eastAsia="ru-RU"/>
        </w:rPr>
        <w:lastRenderedPageBreak/>
        <w:t>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F4F82" w:rsidRPr="000359CB" w:rsidRDefault="00BF4F82" w:rsidP="000359CB">
      <w:pPr>
        <w:tabs>
          <w:tab w:val="num" w:pos="0"/>
        </w:tabs>
        <w:spacing w:after="0" w:line="240" w:lineRule="auto"/>
        <w:ind w:firstLine="567"/>
        <w:jc w:val="both"/>
        <w:rPr>
          <w:rFonts w:ascii="Times New Roman" w:eastAsia="Times New Roman" w:hAnsi="Times New Roman" w:cs="Times New Roman"/>
          <w:sz w:val="24"/>
          <w:szCs w:val="24"/>
          <w:lang w:eastAsia="ru-RU"/>
        </w:rPr>
      </w:pPr>
      <w:proofErr w:type="gramStart"/>
      <w:r w:rsidRPr="000359CB">
        <w:rPr>
          <w:rFonts w:ascii="Times New Roman" w:eastAsia="Times New Roman" w:hAnsi="Times New Roman" w:cs="Times New Roman"/>
          <w:color w:val="000000"/>
          <w:sz w:val="24"/>
          <w:szCs w:val="24"/>
          <w:lang w:eastAsia="ru-RU"/>
        </w:rPr>
        <w:t>Субъект персональных данных вправе обратиться повторно в «Учреждение»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0359CB">
        <w:rPr>
          <w:rFonts w:ascii="Times New Roman" w:eastAsia="Times New Roman" w:hAnsi="Times New Roman" w:cs="Times New Roman"/>
          <w:color w:val="000000"/>
          <w:sz w:val="24"/>
          <w:szCs w:val="24"/>
          <w:lang w:eastAsia="ru-RU"/>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BF4F82" w:rsidRPr="000359CB" w:rsidRDefault="00BF4F82" w:rsidP="000359CB">
      <w:pPr>
        <w:numPr>
          <w:ilvl w:val="0"/>
          <w:numId w:val="14"/>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«Учреждение»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 </w:t>
      </w:r>
    </w:p>
    <w:p w:rsidR="00BF4F82" w:rsidRPr="000359CB" w:rsidRDefault="00BF4F82" w:rsidP="000359CB">
      <w:pPr>
        <w:numPr>
          <w:ilvl w:val="0"/>
          <w:numId w:val="15"/>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Прошедшие регистрацию запросы представляются   директору «Учреждения»  либо лицу, его заменяющему, который определяет порядок и сроки их рассмотрения, дает по каждому из них письменное указание исполнителям.</w:t>
      </w:r>
    </w:p>
    <w:p w:rsidR="00BF4F82" w:rsidRPr="000359CB" w:rsidRDefault="00BF4F82" w:rsidP="000359CB">
      <w:pPr>
        <w:numPr>
          <w:ilvl w:val="0"/>
          <w:numId w:val="16"/>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Директор «Учреждения», заместители директора и другие должностные лица  «Учреждения»  при рассмотрении и разрешении запроса обязаны:</w:t>
      </w:r>
    </w:p>
    <w:p w:rsidR="00BF4F82" w:rsidRPr="000359CB" w:rsidRDefault="00BF4F82" w:rsidP="000359CB">
      <w:pPr>
        <w:numPr>
          <w:ilvl w:val="1"/>
          <w:numId w:val="17"/>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BF4F82" w:rsidRPr="000359CB" w:rsidRDefault="00BF4F82" w:rsidP="000359CB">
      <w:pPr>
        <w:numPr>
          <w:ilvl w:val="1"/>
          <w:numId w:val="17"/>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принимать по ним законные, обоснованные и мотивированные решения и обеспечивать своевременное и качественное их исполнение;</w:t>
      </w:r>
    </w:p>
    <w:p w:rsidR="00BF4F82" w:rsidRPr="000359CB" w:rsidRDefault="00BF4F82" w:rsidP="000359CB">
      <w:pPr>
        <w:numPr>
          <w:ilvl w:val="1"/>
          <w:numId w:val="17"/>
        </w:numPr>
        <w:tabs>
          <w:tab w:val="num" w:pos="0"/>
        </w:tabs>
        <w:spacing w:after="0" w:line="240" w:lineRule="auto"/>
        <w:ind w:left="0" w:firstLine="567"/>
        <w:jc w:val="both"/>
        <w:textAlignment w:val="baseline"/>
        <w:rPr>
          <w:rFonts w:ascii="Courier New" w:eastAsia="Times New Roman" w:hAnsi="Courier New" w:cs="Courier New"/>
          <w:color w:val="000000"/>
          <w:sz w:val="24"/>
          <w:szCs w:val="24"/>
          <w:lang w:eastAsia="ru-RU"/>
        </w:rPr>
      </w:pPr>
      <w:r w:rsidRPr="000359CB">
        <w:rPr>
          <w:rFonts w:ascii="Times New Roman" w:eastAsia="Times New Roman" w:hAnsi="Times New Roman" w:cs="Times New Roman"/>
          <w:color w:val="000000"/>
          <w:sz w:val="24"/>
          <w:szCs w:val="24"/>
          <w:lang w:eastAsia="ru-RU"/>
        </w:rPr>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BF4F82" w:rsidRPr="000359CB" w:rsidRDefault="00BF4F82" w:rsidP="000359CB">
      <w:pPr>
        <w:numPr>
          <w:ilvl w:val="0"/>
          <w:numId w:val="18"/>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359CB">
        <w:rPr>
          <w:rFonts w:ascii="Times New Roman" w:eastAsia="Times New Roman" w:hAnsi="Times New Roman" w:cs="Times New Roman"/>
          <w:color w:val="000000"/>
          <w:sz w:val="24"/>
          <w:szCs w:val="24"/>
          <w:lang w:eastAsia="ru-RU"/>
        </w:rPr>
        <w:t>«Учреждение»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дней с даты получения запроса субъекта персональных данных или его представителя, если иное не предусмотрено другими  нормативными актами.</w:t>
      </w:r>
      <w:proofErr w:type="gramEnd"/>
    </w:p>
    <w:p w:rsidR="00BF4F82" w:rsidRPr="000359CB" w:rsidRDefault="00BF4F82" w:rsidP="000359CB">
      <w:pPr>
        <w:numPr>
          <w:ilvl w:val="0"/>
          <w:numId w:val="19"/>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359CB">
        <w:rPr>
          <w:rFonts w:ascii="Times New Roman" w:eastAsia="Times New Roman" w:hAnsi="Times New Roman" w:cs="Times New Roman"/>
          <w:color w:val="000000"/>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«Учреждения» обязаны дать в письменной форме мотивированный ответ, содержащий ссылку на положение части 8 статьи 14 Федерального закона или иного федерального</w:t>
      </w:r>
      <w:proofErr w:type="gramEnd"/>
      <w:r w:rsidRPr="000359CB">
        <w:rPr>
          <w:rFonts w:ascii="Times New Roman" w:eastAsia="Times New Roman" w:hAnsi="Times New Roman" w:cs="Times New Roman"/>
          <w:color w:val="000000"/>
          <w:sz w:val="24"/>
          <w:szCs w:val="24"/>
          <w:lang w:eastAsia="ru-RU"/>
        </w:rPr>
        <w:t xml:space="preserve"> закона, являющееся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0359CB">
        <w:rPr>
          <w:rFonts w:ascii="Times New Roman" w:eastAsia="Times New Roman" w:hAnsi="Times New Roman" w:cs="Times New Roman"/>
          <w:color w:val="000000"/>
          <w:sz w:val="24"/>
          <w:szCs w:val="24"/>
          <w:lang w:eastAsia="ru-RU"/>
        </w:rPr>
        <w:t>с даты получения</w:t>
      </w:r>
      <w:proofErr w:type="gramEnd"/>
      <w:r w:rsidRPr="000359CB">
        <w:rPr>
          <w:rFonts w:ascii="Times New Roman" w:eastAsia="Times New Roman" w:hAnsi="Times New Roman" w:cs="Times New Roman"/>
          <w:color w:val="000000"/>
          <w:sz w:val="24"/>
          <w:szCs w:val="24"/>
          <w:lang w:eastAsia="ru-RU"/>
        </w:rPr>
        <w:t xml:space="preserve"> запроса субъекта персональных данных или его представителя, если иное не предусмотрено другими  нормативными актами.</w:t>
      </w:r>
    </w:p>
    <w:p w:rsidR="00BF4F82" w:rsidRPr="000359CB" w:rsidRDefault="00BF4F82" w:rsidP="000359CB">
      <w:pPr>
        <w:numPr>
          <w:ilvl w:val="0"/>
          <w:numId w:val="20"/>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«Учреждение»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rsidR="00BF4F82" w:rsidRPr="000359CB" w:rsidRDefault="00BF4F82" w:rsidP="000359CB">
      <w:pPr>
        <w:numPr>
          <w:ilvl w:val="0"/>
          <w:numId w:val="21"/>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w:t>
      </w:r>
      <w:r w:rsidRPr="000359CB">
        <w:rPr>
          <w:rFonts w:ascii="Times New Roman" w:eastAsia="Times New Roman" w:hAnsi="Times New Roman" w:cs="Times New Roman"/>
          <w:color w:val="000000"/>
          <w:sz w:val="24"/>
          <w:szCs w:val="24"/>
          <w:lang w:eastAsia="ru-RU"/>
        </w:rPr>
        <w:lastRenderedPageBreak/>
        <w:t>персональные данные являются неполными, неточными или неактуальными, должностные лица «Учреждения»  обязаны внести в них необходимые изменения. </w:t>
      </w:r>
    </w:p>
    <w:p w:rsidR="00BF4F82" w:rsidRPr="000359CB" w:rsidRDefault="00BF4F82" w:rsidP="000359CB">
      <w:pPr>
        <w:numPr>
          <w:ilvl w:val="0"/>
          <w:numId w:val="22"/>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«Учреждения» обязаны  уничтожить такие персональные данные. </w:t>
      </w:r>
    </w:p>
    <w:p w:rsidR="00BF4F82" w:rsidRPr="000359CB" w:rsidRDefault="00BF4F82" w:rsidP="000359CB">
      <w:pPr>
        <w:numPr>
          <w:ilvl w:val="0"/>
          <w:numId w:val="23"/>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«Учреждение»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F4F82" w:rsidRPr="000359CB" w:rsidRDefault="00BF4F82" w:rsidP="000359CB">
      <w:pPr>
        <w:numPr>
          <w:ilvl w:val="0"/>
          <w:numId w:val="24"/>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 </w:t>
      </w:r>
      <w:proofErr w:type="gramStart"/>
      <w:r w:rsidRPr="000359CB">
        <w:rPr>
          <w:rFonts w:ascii="Times New Roman" w:eastAsia="Times New Roman" w:hAnsi="Times New Roman" w:cs="Times New Roman"/>
          <w:color w:val="000000"/>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«Учреждения»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BF4F82" w:rsidRPr="000359CB" w:rsidRDefault="00BF4F82" w:rsidP="000359CB">
      <w:pPr>
        <w:numPr>
          <w:ilvl w:val="0"/>
          <w:numId w:val="25"/>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359CB">
        <w:rPr>
          <w:rFonts w:ascii="Times New Roman" w:eastAsia="Times New Roman" w:hAnsi="Times New Roman" w:cs="Times New Roman"/>
          <w:color w:val="000000"/>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лица «Учреждения»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0359CB">
        <w:rPr>
          <w:rFonts w:ascii="Times New Roman" w:eastAsia="Times New Roman" w:hAnsi="Times New Roman" w:cs="Times New Roman"/>
          <w:color w:val="000000"/>
          <w:sz w:val="24"/>
          <w:szCs w:val="24"/>
          <w:lang w:eastAsia="ru-RU"/>
        </w:rPr>
        <w:t xml:space="preserve"> права и законные интересы субъекта персональных данных или третьих лиц.</w:t>
      </w:r>
    </w:p>
    <w:p w:rsidR="00BF4F82" w:rsidRPr="000359CB" w:rsidRDefault="00BF4F82" w:rsidP="000359CB">
      <w:pPr>
        <w:numPr>
          <w:ilvl w:val="0"/>
          <w:numId w:val="26"/>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proofErr w:type="gramStart"/>
      <w:r w:rsidRPr="000359CB">
        <w:rPr>
          <w:rFonts w:ascii="Times New Roman" w:eastAsia="Times New Roman" w:hAnsi="Times New Roman" w:cs="Times New Roman"/>
          <w:color w:val="000000"/>
          <w:sz w:val="24"/>
          <w:szCs w:val="24"/>
          <w:lang w:eastAsia="ru-RU"/>
        </w:rPr>
        <w:t>В случае подтверждения факта неточности персональных данных должностные лица «Учреждения»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roofErr w:type="gramEnd"/>
    </w:p>
    <w:p w:rsidR="00BF4F82" w:rsidRPr="000359CB" w:rsidRDefault="00BF4F82" w:rsidP="000359CB">
      <w:pPr>
        <w:numPr>
          <w:ilvl w:val="0"/>
          <w:numId w:val="27"/>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В случае выявления неправомерной обработки персональных данных должностные лица «Учреждения»  в срок, не превышающий 3 рабочих дней </w:t>
      </w:r>
      <w:proofErr w:type="gramStart"/>
      <w:r w:rsidRPr="000359CB">
        <w:rPr>
          <w:rFonts w:ascii="Times New Roman" w:eastAsia="Times New Roman" w:hAnsi="Times New Roman" w:cs="Times New Roman"/>
          <w:color w:val="000000"/>
          <w:sz w:val="24"/>
          <w:szCs w:val="24"/>
          <w:lang w:eastAsia="ru-RU"/>
        </w:rPr>
        <w:t>с даты</w:t>
      </w:r>
      <w:proofErr w:type="gramEnd"/>
      <w:r w:rsidRPr="000359CB">
        <w:rPr>
          <w:rFonts w:ascii="Times New Roman" w:eastAsia="Times New Roman" w:hAnsi="Times New Roman" w:cs="Times New Roman"/>
          <w:color w:val="000000"/>
          <w:sz w:val="24"/>
          <w:szCs w:val="24"/>
          <w:lang w:eastAsia="ru-RU"/>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должностные лица «Учреждения» в срок, не превышающий 10 рабочих дней </w:t>
      </w:r>
      <w:proofErr w:type="gramStart"/>
      <w:r w:rsidRPr="000359CB">
        <w:rPr>
          <w:rFonts w:ascii="Times New Roman" w:eastAsia="Times New Roman" w:hAnsi="Times New Roman" w:cs="Times New Roman"/>
          <w:color w:val="000000"/>
          <w:sz w:val="24"/>
          <w:szCs w:val="24"/>
          <w:lang w:eastAsia="ru-RU"/>
        </w:rPr>
        <w:t>с даты выявления</w:t>
      </w:r>
      <w:proofErr w:type="gramEnd"/>
      <w:r w:rsidRPr="000359CB">
        <w:rPr>
          <w:rFonts w:ascii="Times New Roman" w:eastAsia="Times New Roman" w:hAnsi="Times New Roman" w:cs="Times New Roman"/>
          <w:color w:val="000000"/>
          <w:sz w:val="24"/>
          <w:szCs w:val="24"/>
          <w:lang w:eastAsia="ru-RU"/>
        </w:rPr>
        <w:t xml:space="preserve"> неправомерной обработки персональных данных, обязаны уничтожить такие персональные данные или обеспечить их уничтожение. </w:t>
      </w:r>
      <w:proofErr w:type="gramStart"/>
      <w:r w:rsidRPr="000359CB">
        <w:rPr>
          <w:rFonts w:ascii="Times New Roman" w:eastAsia="Times New Roman" w:hAnsi="Times New Roman" w:cs="Times New Roman"/>
          <w:color w:val="000000"/>
          <w:sz w:val="24"/>
          <w:szCs w:val="24"/>
          <w:lang w:eastAsia="ru-RU"/>
        </w:rPr>
        <w:t>Об устранении допущенных нарушений или об уничтожении персональных данных «Учреждение»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F4F82" w:rsidRPr="000359CB" w:rsidRDefault="00BF4F82" w:rsidP="000359CB">
      <w:pPr>
        <w:numPr>
          <w:ilvl w:val="0"/>
          <w:numId w:val="28"/>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Для проверки </w:t>
      </w:r>
      <w:proofErr w:type="gramStart"/>
      <w:r w:rsidRPr="000359CB">
        <w:rPr>
          <w:rFonts w:ascii="Times New Roman" w:eastAsia="Times New Roman" w:hAnsi="Times New Roman" w:cs="Times New Roman"/>
          <w:color w:val="000000"/>
          <w:sz w:val="24"/>
          <w:szCs w:val="24"/>
          <w:lang w:eastAsia="ru-RU"/>
        </w:rPr>
        <w:t>фактов, изложенных в запросах при необходимости организуются</w:t>
      </w:r>
      <w:proofErr w:type="gramEnd"/>
      <w:r w:rsidRPr="000359CB">
        <w:rPr>
          <w:rFonts w:ascii="Times New Roman" w:eastAsia="Times New Roman" w:hAnsi="Times New Roman" w:cs="Times New Roman"/>
          <w:color w:val="000000"/>
          <w:sz w:val="24"/>
          <w:szCs w:val="24"/>
          <w:lang w:eastAsia="ru-RU"/>
        </w:rPr>
        <w:t xml:space="preserve"> служебные проверки в соответствии с законодательством Российской Федерации.</w:t>
      </w:r>
    </w:p>
    <w:p w:rsidR="00BF4F82" w:rsidRPr="000359CB" w:rsidRDefault="00BF4F82" w:rsidP="000359CB">
      <w:pPr>
        <w:numPr>
          <w:ilvl w:val="0"/>
          <w:numId w:val="29"/>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«Учреждения» действия (бездействия), содержащего признаки административного правонарушения или состава </w:t>
      </w:r>
      <w:r w:rsidRPr="000359CB">
        <w:rPr>
          <w:rFonts w:ascii="Times New Roman" w:eastAsia="Times New Roman" w:hAnsi="Times New Roman" w:cs="Times New Roman"/>
          <w:color w:val="000000"/>
          <w:sz w:val="24"/>
          <w:szCs w:val="24"/>
          <w:lang w:eastAsia="ru-RU"/>
        </w:rPr>
        <w:lastRenderedPageBreak/>
        <w:t>преступления информация передается незамедлительно в правоохранительные органы. Результаты служебной проверки  представляются директору «Учреждения».</w:t>
      </w:r>
    </w:p>
    <w:p w:rsidR="00BF4F82" w:rsidRPr="000359CB" w:rsidRDefault="00BF4F82" w:rsidP="000359CB">
      <w:pPr>
        <w:numPr>
          <w:ilvl w:val="0"/>
          <w:numId w:val="30"/>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p w:rsidR="00BF4F82" w:rsidRPr="000359CB" w:rsidRDefault="00BF4F82" w:rsidP="000359CB">
      <w:pPr>
        <w:numPr>
          <w:ilvl w:val="0"/>
          <w:numId w:val="31"/>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Ответы на запросы оформляются  на бланке «Учреждения» установленной формы.</w:t>
      </w:r>
    </w:p>
    <w:p w:rsidR="00BF4F82" w:rsidRPr="000359CB" w:rsidRDefault="00BF4F82" w:rsidP="000359CB">
      <w:pPr>
        <w:numPr>
          <w:ilvl w:val="0"/>
          <w:numId w:val="32"/>
        </w:numPr>
        <w:tabs>
          <w:tab w:val="num" w:pos="0"/>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359CB">
        <w:rPr>
          <w:rFonts w:ascii="Times New Roman" w:eastAsia="Times New Roman" w:hAnsi="Times New Roman" w:cs="Times New Roman"/>
          <w:color w:val="000000"/>
          <w:sz w:val="24"/>
          <w:szCs w:val="24"/>
          <w:lang w:eastAsia="ru-RU"/>
        </w:rPr>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p>
    <w:p w:rsidR="00BD14A5" w:rsidRPr="000359CB" w:rsidRDefault="000359CB" w:rsidP="000359CB">
      <w:pPr>
        <w:tabs>
          <w:tab w:val="num" w:pos="0"/>
        </w:tabs>
        <w:ind w:firstLine="567"/>
        <w:jc w:val="both"/>
        <w:rPr>
          <w:sz w:val="24"/>
          <w:szCs w:val="24"/>
        </w:rPr>
      </w:pPr>
    </w:p>
    <w:sectPr w:rsidR="00BD14A5" w:rsidRPr="00035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6530"/>
    <w:multiLevelType w:val="multilevel"/>
    <w:tmpl w:val="627CB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14200"/>
    <w:multiLevelType w:val="multilevel"/>
    <w:tmpl w:val="9970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37B22"/>
    <w:multiLevelType w:val="multilevel"/>
    <w:tmpl w:val="3DDC87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004B5"/>
    <w:multiLevelType w:val="multilevel"/>
    <w:tmpl w:val="7CAC6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6688E"/>
    <w:multiLevelType w:val="multilevel"/>
    <w:tmpl w:val="A89A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8122AE"/>
    <w:multiLevelType w:val="multilevel"/>
    <w:tmpl w:val="4C3AA9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65EB6"/>
    <w:multiLevelType w:val="multilevel"/>
    <w:tmpl w:val="4DC4B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F051E7"/>
    <w:multiLevelType w:val="multilevel"/>
    <w:tmpl w:val="C30AD0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num>
  <w:num w:numId="17">
    <w:abstractNumId w:val="0"/>
    <w:lvlOverride w:ilvl="1">
      <w:lvl w:ilvl="1">
        <w:numFmt w:val="bullet"/>
        <w:lvlText w:val=""/>
        <w:lvlJc w:val="left"/>
        <w:pPr>
          <w:tabs>
            <w:tab w:val="num" w:pos="1440"/>
          </w:tabs>
          <w:ind w:left="1440" w:hanging="360"/>
        </w:pPr>
        <w:rPr>
          <w:rFonts w:ascii="Symbol" w:hAnsi="Symbol" w:hint="default"/>
          <w:sz w:val="20"/>
        </w:rPr>
      </w:lvl>
    </w:lvlOverride>
  </w:num>
  <w:num w:numId="18">
    <w:abstractNumId w:val="7"/>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7"/>
    <w:lvlOverride w:ilvl="0">
      <w:lvl w:ilvl="0">
        <w:numFmt w:val="decimal"/>
        <w:lvlText w:val="%1."/>
        <w:lvlJc w:val="left"/>
      </w:lvl>
    </w:lvlOverride>
  </w:num>
  <w:num w:numId="26">
    <w:abstractNumId w:val="7"/>
    <w:lvlOverride w:ilvl="0">
      <w:lvl w:ilvl="0">
        <w:numFmt w:val="decimal"/>
        <w:lvlText w:val="%1."/>
        <w:lvlJc w:val="left"/>
      </w:lvl>
    </w:lvlOverride>
  </w:num>
  <w:num w:numId="27">
    <w:abstractNumId w:val="7"/>
    <w:lvlOverride w:ilvl="0">
      <w:lvl w:ilvl="0">
        <w:numFmt w:val="decimal"/>
        <w:lvlText w:val="%1."/>
        <w:lvlJc w:val="left"/>
      </w:lvl>
    </w:lvlOverride>
  </w:num>
  <w:num w:numId="28">
    <w:abstractNumId w:val="7"/>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82"/>
    <w:rsid w:val="000359CB"/>
    <w:rsid w:val="001676E1"/>
    <w:rsid w:val="00A87CEC"/>
    <w:rsid w:val="00BE3DB3"/>
    <w:rsid w:val="00B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4336">
      <w:bodyDiv w:val="1"/>
      <w:marLeft w:val="0"/>
      <w:marRight w:val="0"/>
      <w:marTop w:val="0"/>
      <w:marBottom w:val="0"/>
      <w:divBdr>
        <w:top w:val="none" w:sz="0" w:space="0" w:color="auto"/>
        <w:left w:val="none" w:sz="0" w:space="0" w:color="auto"/>
        <w:bottom w:val="none" w:sz="0" w:space="0" w:color="auto"/>
        <w:right w:val="none" w:sz="0" w:space="0" w:color="auto"/>
      </w:divBdr>
    </w:div>
    <w:div w:id="15435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2020-10-20T14:31:00Z</dcterms:created>
  <dcterms:modified xsi:type="dcterms:W3CDTF">2020-10-20T15:09:00Z</dcterms:modified>
</cp:coreProperties>
</file>