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5"/>
        <w:gridCol w:w="4826"/>
      </w:tblGrid>
      <w:tr w:rsidR="00802A55" w:rsidRPr="00885E08" w:rsidTr="00955723">
        <w:tc>
          <w:tcPr>
            <w:tcW w:w="4745" w:type="dxa"/>
          </w:tcPr>
          <w:p w:rsidR="00802A55" w:rsidRPr="00885E08" w:rsidRDefault="00802A55" w:rsidP="00AF082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802A55" w:rsidRPr="00885E08" w:rsidRDefault="00802A55" w:rsidP="00AF082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первичной профсоюзной </w:t>
            </w:r>
          </w:p>
          <w:p w:rsidR="00802A55" w:rsidRPr="00885E08" w:rsidRDefault="00855298" w:rsidP="00AF082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МДОУ ДС№18</w:t>
            </w:r>
          </w:p>
          <w:p w:rsidR="00802A55" w:rsidRPr="00885E08" w:rsidRDefault="00802A55" w:rsidP="00AF082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Буденновска</w:t>
            </w:r>
          </w:p>
          <w:p w:rsidR="00802A55" w:rsidRPr="00885E08" w:rsidRDefault="00802A55" w:rsidP="00AF082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  <w:r w:rsidR="0085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 Олейник</w:t>
            </w:r>
          </w:p>
        </w:tc>
        <w:tc>
          <w:tcPr>
            <w:tcW w:w="4826" w:type="dxa"/>
          </w:tcPr>
          <w:p w:rsidR="00802A55" w:rsidRPr="00885E08" w:rsidRDefault="00802A55" w:rsidP="00AF082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  <w:p w:rsidR="00802A55" w:rsidRPr="00885E08" w:rsidRDefault="00855298" w:rsidP="00AF082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МДОУ ДС№18</w:t>
            </w:r>
          </w:p>
          <w:p w:rsidR="00802A55" w:rsidRPr="00885E08" w:rsidRDefault="00802A55" w:rsidP="00AF082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Буденновска</w:t>
            </w:r>
          </w:p>
          <w:p w:rsidR="00802A55" w:rsidRPr="00885E08" w:rsidRDefault="00802A55" w:rsidP="00AF0824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  <w:r w:rsidR="00855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О.И. Кузьмина</w:t>
            </w:r>
          </w:p>
          <w:p w:rsidR="00802A55" w:rsidRDefault="00802A55" w:rsidP="00AF082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21AC" w:rsidRDefault="002021AC" w:rsidP="00AF082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21AC" w:rsidRPr="00885E08" w:rsidRDefault="002021AC" w:rsidP="00AF0824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021AC" w:rsidRDefault="002021AC" w:rsidP="0095572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1AC" w:rsidRDefault="002021AC" w:rsidP="0095572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1AC" w:rsidRDefault="002021AC" w:rsidP="0095572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1AC" w:rsidRDefault="002021AC" w:rsidP="0095572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1AC" w:rsidRDefault="002021AC" w:rsidP="0095572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1AC" w:rsidRDefault="00955723" w:rsidP="0095572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5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предотвращении и урегулировании конфликта</w:t>
      </w:r>
    </w:p>
    <w:p w:rsidR="00955723" w:rsidRDefault="00955723" w:rsidP="0095572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5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интересов в муниципальном дошкольном образовательном учреждении «Детский </w:t>
      </w:r>
      <w:proofErr w:type="gramStart"/>
      <w:r w:rsidRPr="00955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сад </w:t>
      </w:r>
      <w:r w:rsidR="008552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комбинированного</w:t>
      </w:r>
      <w:proofErr w:type="gramEnd"/>
      <w:r w:rsidR="008552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вида № 18 «Берёзка</w:t>
      </w:r>
      <w:r w:rsidRPr="009557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города  Буденновска Буденновского района»</w:t>
      </w:r>
    </w:p>
    <w:p w:rsidR="002021AC" w:rsidRDefault="002021AC" w:rsidP="0095572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1AC" w:rsidRDefault="002021AC" w:rsidP="0095572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1AC" w:rsidRDefault="002021AC" w:rsidP="0095572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1AC" w:rsidRDefault="002021AC" w:rsidP="0095572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1AC" w:rsidRDefault="002021AC" w:rsidP="0095572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1AC" w:rsidRDefault="002021AC" w:rsidP="0095572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1AC" w:rsidRDefault="002021AC" w:rsidP="0095572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1AC" w:rsidRDefault="002021AC" w:rsidP="0095572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1AC" w:rsidRDefault="002021AC" w:rsidP="0095572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1AC" w:rsidRDefault="002021AC" w:rsidP="0095572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1AC" w:rsidRDefault="002021AC" w:rsidP="0095572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1AC" w:rsidRDefault="002021AC" w:rsidP="0095572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1AC" w:rsidRDefault="002021AC" w:rsidP="0095572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1AC" w:rsidRDefault="002021AC" w:rsidP="0095572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1AC" w:rsidRDefault="002021AC" w:rsidP="0095572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\</w:t>
      </w:r>
    </w:p>
    <w:p w:rsidR="002021AC" w:rsidRDefault="002021AC" w:rsidP="0095572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1AC" w:rsidRDefault="002021AC" w:rsidP="0095572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1AC" w:rsidRDefault="002021AC" w:rsidP="0095572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1AC" w:rsidRDefault="002021AC" w:rsidP="0095572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1AC" w:rsidRDefault="002021AC" w:rsidP="0095572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3129" w:rsidRPr="00955723" w:rsidRDefault="00463129" w:rsidP="0095572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6FA" w:rsidRDefault="00A676FA" w:rsidP="00802A5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A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Положение о предотвращении и урегулировании конфликта инте</w:t>
      </w:r>
      <w:r w:rsidR="002539B7" w:rsidRPr="0080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ресов в муниципальном </w:t>
      </w:r>
      <w:r w:rsidRPr="00802A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дошкольном образователь</w:t>
      </w:r>
      <w:r w:rsidR="00802A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учреждении «Детский сад</w:t>
      </w:r>
      <w:r w:rsidR="0085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комбинированного вида </w:t>
      </w:r>
      <w:r w:rsidR="0080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55298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802A55" w:rsidRPr="0080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5298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«Берёзка</w:t>
      </w:r>
      <w:r w:rsidR="00802A5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57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r w:rsidR="0080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A55" w:rsidRPr="00885E0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Буденновска</w:t>
      </w:r>
      <w:r w:rsidR="00757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Буденновского района</w:t>
      </w:r>
      <w:r w:rsidRPr="0080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Положение) разработано и утверждено в целях предотвращения конфликта интересов в деятельности работников муниципального дошкольного образовательного учреждения </w:t>
      </w:r>
      <w:r w:rsidR="007576D1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</w:t>
      </w:r>
      <w:r w:rsidR="0085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комбинированного вида </w:t>
      </w:r>
      <w:r w:rsidR="00757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55298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7576D1" w:rsidRPr="0080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5298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«Берёзка</w:t>
      </w:r>
      <w:r w:rsidR="00757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города  </w:t>
      </w:r>
      <w:r w:rsidR="007576D1" w:rsidRPr="00885E0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Буденновска</w:t>
      </w:r>
      <w:r w:rsidR="00757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Буденновского района</w:t>
      </w:r>
      <w:r w:rsidR="007576D1" w:rsidRPr="0080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802A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(далее - Организация)</w:t>
      </w:r>
      <w:r w:rsidRPr="0080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возможных негативных последствий конфликта интересов для Организации.</w:t>
      </w:r>
    </w:p>
    <w:p w:rsidR="002D6A34" w:rsidRPr="00802A55" w:rsidRDefault="002D6A34" w:rsidP="00802A5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6FA" w:rsidRPr="00802A55" w:rsidRDefault="00A676FA" w:rsidP="00802A5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A5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Положение о конфликте интересов - это локальный нормативный акт Организации, устанавливающий порядок выявления и урегулирования конфликтов интересов, возникающих у работников Организации в ходе выполнения ими трудовых обязанностей.</w:t>
      </w:r>
    </w:p>
    <w:p w:rsidR="00A676FA" w:rsidRDefault="00A676FA" w:rsidP="00802A5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A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настоящего Положения распространяется на всех работников Организации, в том числе внешних совместителей.</w:t>
      </w:r>
    </w:p>
    <w:p w:rsidR="002D6A34" w:rsidRPr="00802A55" w:rsidRDefault="002D6A34" w:rsidP="00802A5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6FA" w:rsidRPr="00802A55" w:rsidRDefault="00A676FA" w:rsidP="00802A5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Конфликт интересов - ситуация, при которой личная заинтересованность </w:t>
      </w:r>
      <w:r w:rsidRPr="00802A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(прямая или косвенная)</w:t>
      </w:r>
      <w:r w:rsidRPr="0080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 </w:t>
      </w:r>
      <w:r w:rsidR="00855298" w:rsidRPr="00802A5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85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55298" w:rsidRPr="00802A5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влияет</w:t>
      </w:r>
      <w:r w:rsidRPr="0080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может повлиять на надлежащее исполнение им должностных </w:t>
      </w:r>
      <w:r w:rsidRPr="00802A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(трудовых) </w:t>
      </w:r>
      <w:r w:rsidRPr="0080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обязанностей или при которой возникает или может возникнуть противоречие между личной заинтересованностью работника и </w:t>
      </w:r>
      <w:proofErr w:type="gramStart"/>
      <w:r w:rsidRPr="00802A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правами</w:t>
      </w:r>
      <w:proofErr w:type="gramEnd"/>
      <w:r w:rsidRPr="0080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законными интересами Организации, способное привести к причинению вреда правам и законным интересам, имуществу и (или) деловой репутации Организации.</w:t>
      </w:r>
    </w:p>
    <w:p w:rsidR="00A676FA" w:rsidRDefault="00A676FA" w:rsidP="00802A5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A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1 к настоящему Положению содержится примерный перечень возможных ситуаций конфликта интересов.</w:t>
      </w:r>
    </w:p>
    <w:p w:rsidR="002D6A34" w:rsidRPr="00802A55" w:rsidRDefault="002D6A34" w:rsidP="00802A5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6FA" w:rsidRPr="00802A55" w:rsidRDefault="00A676FA" w:rsidP="00802A5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A55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Основной задачей деятельности Организации по предотвращению и урегулированию конфликта интересов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</w:t>
      </w:r>
    </w:p>
    <w:p w:rsidR="00A676FA" w:rsidRPr="00802A55" w:rsidRDefault="00A676FA" w:rsidP="00802A5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A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основу работы по управлению конфликтом интересов на Организации положены следующие принципы:</w:t>
      </w:r>
    </w:p>
    <w:p w:rsidR="00A676FA" w:rsidRPr="002D6A34" w:rsidRDefault="00A676FA" w:rsidP="002D6A34">
      <w:pPr>
        <w:pStyle w:val="a4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A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обязательность раскрытия сведений о реальном или потенциальном конфликте интересов;</w:t>
      </w:r>
    </w:p>
    <w:p w:rsidR="00A676FA" w:rsidRPr="002D6A34" w:rsidRDefault="00A676FA" w:rsidP="002D6A34">
      <w:pPr>
        <w:pStyle w:val="a4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индивидуальное рассмотрение и оценка </w:t>
      </w:r>
      <w:proofErr w:type="spellStart"/>
      <w:r w:rsidRPr="002D6A3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репутационных</w:t>
      </w:r>
      <w:proofErr w:type="spellEnd"/>
      <w:r w:rsidRPr="002D6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рисков для Организации при выявлении каждого конфликта интересов и его урегулирование;</w:t>
      </w:r>
    </w:p>
    <w:p w:rsidR="00A676FA" w:rsidRPr="002D6A34" w:rsidRDefault="00A676FA" w:rsidP="002D6A34">
      <w:pPr>
        <w:pStyle w:val="a4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A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конфиденциальность процесса раскрытия сведений о конфликте интересов и процесса его урегулирования;</w:t>
      </w:r>
    </w:p>
    <w:p w:rsidR="00A676FA" w:rsidRPr="002D6A34" w:rsidRDefault="00A676FA" w:rsidP="002D6A34">
      <w:pPr>
        <w:pStyle w:val="a4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A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баланса интересов Организации и работника при урегулировании конфликта интересов;</w:t>
      </w:r>
    </w:p>
    <w:p w:rsidR="00A676FA" w:rsidRDefault="00A676FA" w:rsidP="002D6A34">
      <w:pPr>
        <w:pStyle w:val="a4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A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2D6A34" w:rsidRPr="002D6A34" w:rsidRDefault="002D6A34" w:rsidP="002D6A34">
      <w:pPr>
        <w:pStyle w:val="a4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6FA" w:rsidRPr="00802A55" w:rsidRDefault="00A676FA" w:rsidP="00802A5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A55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Процедура раскрытия конфликта интересов доводится до сведения всех работников Организации. Устанавливаются следующие вида раскрытия конфликта интересов, в том числе:</w:t>
      </w:r>
    </w:p>
    <w:p w:rsidR="00A676FA" w:rsidRPr="002D6A34" w:rsidRDefault="00A676FA" w:rsidP="002D6A34">
      <w:pPr>
        <w:pStyle w:val="a4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A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сведений о конфликте интересов при приеме на работу;</w:t>
      </w:r>
    </w:p>
    <w:p w:rsidR="00A676FA" w:rsidRPr="002D6A34" w:rsidRDefault="00A676FA" w:rsidP="002D6A34">
      <w:pPr>
        <w:pStyle w:val="a4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A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сведений о конфликте интересов при назначении на новую должность;</w:t>
      </w:r>
    </w:p>
    <w:p w:rsidR="00A676FA" w:rsidRDefault="00A676FA" w:rsidP="002D6A34">
      <w:pPr>
        <w:pStyle w:val="a4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A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разовое раскрытие сведений по мере возникновения ситуаций конфликта интересов.</w:t>
      </w:r>
    </w:p>
    <w:p w:rsidR="002D6A34" w:rsidRPr="002D6A34" w:rsidRDefault="002D6A34" w:rsidP="002D6A34">
      <w:pPr>
        <w:pStyle w:val="a4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A34" w:rsidRPr="00885E08" w:rsidRDefault="00A676FA" w:rsidP="002D6A3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Раскрытие сведений о конфликте интересов осуществляется в письменном виде. Должностным лицом, ответственным за прием сведений о возникающих </w:t>
      </w:r>
      <w:r w:rsidRPr="00C20C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(имеющихся)</w:t>
      </w:r>
      <w:r w:rsidRPr="0080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конфликтах интересов, является </w:t>
      </w:r>
      <w:r w:rsidR="002D6A3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D6A34" w:rsidRPr="00885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аведующий </w:t>
      </w:r>
    </w:p>
    <w:p w:rsidR="002D6A34" w:rsidRPr="00885E08" w:rsidRDefault="00855298" w:rsidP="002D6A3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ДС№ 18</w:t>
      </w:r>
      <w:r w:rsidR="002D6A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76FA" w:rsidRDefault="00A676FA" w:rsidP="00C20CE7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Органом, осуществляющим </w:t>
      </w:r>
      <w:r w:rsidR="00855298" w:rsidRPr="00802A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представленных сведений и урегулирование конфликта интересов,</w:t>
      </w:r>
      <w:r w:rsidRPr="0080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Комиссия по противодействию коррупции Организации </w:t>
      </w:r>
      <w:r w:rsidRPr="00C20C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(далее - Комиссия).</w:t>
      </w:r>
    </w:p>
    <w:p w:rsidR="00C20CE7" w:rsidRPr="00C20CE7" w:rsidRDefault="00C20CE7" w:rsidP="00C20CE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6FA" w:rsidRPr="00802A55" w:rsidRDefault="00A676FA" w:rsidP="00802A5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A55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Организация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Комиссией с целью оценки серьезности возникающих для Организации рисков и выбора наиболее подходящей формы урегулирования конфликта интересов. В итоге этой работы Комиссия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A676FA" w:rsidRPr="00C20CE7" w:rsidRDefault="00A676FA" w:rsidP="00C20CE7">
      <w:pPr>
        <w:pStyle w:val="a4"/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CE7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A676FA" w:rsidRPr="00C20CE7" w:rsidRDefault="00A676FA" w:rsidP="00C20CE7">
      <w:pPr>
        <w:pStyle w:val="a4"/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C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A676FA" w:rsidRPr="00C20CE7" w:rsidRDefault="00A676FA" w:rsidP="00C20CE7">
      <w:pPr>
        <w:pStyle w:val="a4"/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C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пересмотр и изменение функциональных обязанностей работника;</w:t>
      </w:r>
    </w:p>
    <w:p w:rsidR="00A676FA" w:rsidRPr="00C20CE7" w:rsidRDefault="00A676FA" w:rsidP="00C20CE7">
      <w:pPr>
        <w:pStyle w:val="a4"/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C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A676FA" w:rsidRPr="00C20CE7" w:rsidRDefault="00A676FA" w:rsidP="00C20CE7">
      <w:pPr>
        <w:pStyle w:val="a4"/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C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работника от своего личного интереса, порождающего конфликт с интересами организации;</w:t>
      </w:r>
    </w:p>
    <w:p w:rsidR="00A676FA" w:rsidRPr="00C20CE7" w:rsidRDefault="00A676FA" w:rsidP="00C20CE7">
      <w:pPr>
        <w:pStyle w:val="a4"/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CE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увольнение работника из организации по инициативе работника.</w:t>
      </w:r>
    </w:p>
    <w:p w:rsidR="00A676FA" w:rsidRPr="00802A55" w:rsidRDefault="00A676FA" w:rsidP="00802A5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A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урегулирования.</w:t>
      </w:r>
    </w:p>
    <w:p w:rsidR="00A676FA" w:rsidRDefault="00A676FA" w:rsidP="00802A5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A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разрешении имеющегося конфликта интер</w:t>
      </w:r>
      <w:r w:rsidR="00C20CE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есов следует выбрать наиболее «мягкую»</w:t>
      </w:r>
      <w:r w:rsidRPr="0080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</w:t>
      </w:r>
      <w:r w:rsidR="00C20C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стью или в случае, если более «мягкие»</w:t>
      </w:r>
      <w:r w:rsidRPr="0080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</w:t>
      </w:r>
    </w:p>
    <w:p w:rsidR="00C20CE7" w:rsidRPr="00802A55" w:rsidRDefault="00C20CE7" w:rsidP="00802A5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6FA" w:rsidRPr="00802A55" w:rsidRDefault="00A676FA" w:rsidP="00802A5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A55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Настоящим Положением устанавливаются следующие обязанности работников в связи с раскрытием и урегулированием конфликта интересов:</w:t>
      </w:r>
    </w:p>
    <w:p w:rsidR="00A676FA" w:rsidRPr="00C20CE7" w:rsidRDefault="00A676FA" w:rsidP="00C20CE7">
      <w:pPr>
        <w:pStyle w:val="a4"/>
        <w:numPr>
          <w:ilvl w:val="0"/>
          <w:numId w:val="10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C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принятии решений по деловым вопросам и выполнении своих трудовых обязанностей руководствоваться интересами Организации - без учета своих личных интересов, интересов своих родственников и друзей;</w:t>
      </w:r>
    </w:p>
    <w:p w:rsidR="00A676FA" w:rsidRPr="00C20CE7" w:rsidRDefault="00A676FA" w:rsidP="00C20CE7">
      <w:pPr>
        <w:pStyle w:val="a4"/>
        <w:numPr>
          <w:ilvl w:val="0"/>
          <w:numId w:val="10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CE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избегать (по возможности) ситуаций и обстоятельств, которые могут привести к конфликту интересов;</w:t>
      </w:r>
    </w:p>
    <w:p w:rsidR="00A676FA" w:rsidRPr="00C20CE7" w:rsidRDefault="00A676FA" w:rsidP="00C20CE7">
      <w:pPr>
        <w:pStyle w:val="a4"/>
        <w:numPr>
          <w:ilvl w:val="0"/>
          <w:numId w:val="10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C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раскрывать возникший (реальный) или потенциальный конфликт интересов;</w:t>
      </w:r>
    </w:p>
    <w:p w:rsidR="00A676FA" w:rsidRDefault="00A676FA" w:rsidP="00C20CE7">
      <w:pPr>
        <w:pStyle w:val="a4"/>
        <w:numPr>
          <w:ilvl w:val="0"/>
          <w:numId w:val="10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CE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урегулированию возникшего конфликта интересов.</w:t>
      </w:r>
    </w:p>
    <w:p w:rsidR="00C20CE7" w:rsidRDefault="00C20CE7" w:rsidP="00C20CE7">
      <w:pPr>
        <w:pStyle w:val="a4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CE7" w:rsidRPr="00C20CE7" w:rsidRDefault="00C20CE7" w:rsidP="00C20CE7">
      <w:pPr>
        <w:pStyle w:val="a4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298" w:rsidRDefault="00855298" w:rsidP="00C20CE7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298" w:rsidRDefault="00855298" w:rsidP="00C20CE7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6FA" w:rsidRPr="00802A55" w:rsidRDefault="00A676FA" w:rsidP="00C20CE7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02A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855298" w:rsidRDefault="00855298" w:rsidP="00C20CE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5298" w:rsidRDefault="00855298" w:rsidP="00C20CE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6FA" w:rsidRPr="00C20CE7" w:rsidRDefault="00A676FA" w:rsidP="00C20CE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Типовые ситуации конфликта интересов</w:t>
      </w:r>
    </w:p>
    <w:p w:rsidR="00A676FA" w:rsidRPr="00802A55" w:rsidRDefault="00A676FA" w:rsidP="00802A5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A55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Работник Организации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A676FA" w:rsidRDefault="00A676FA" w:rsidP="00802A5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A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способы урегулирования: отстранение работника от принятия того решения, которое является предметом конфликта интересов.</w:t>
      </w:r>
    </w:p>
    <w:p w:rsidR="00C20CE7" w:rsidRPr="00802A55" w:rsidRDefault="00C20CE7" w:rsidP="00802A5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6FA" w:rsidRPr="00802A55" w:rsidRDefault="00A676FA" w:rsidP="00802A5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A55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Работник Организации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</w:t>
      </w:r>
    </w:p>
    <w:p w:rsidR="00A676FA" w:rsidRDefault="00A676FA" w:rsidP="00802A5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A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способы урегулирования: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 w:rsidR="00C20CE7" w:rsidRPr="00802A55" w:rsidRDefault="00C20CE7" w:rsidP="00802A5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6FA" w:rsidRPr="00802A55" w:rsidRDefault="00A676FA" w:rsidP="00802A5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A55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Работник Организации или иное лицо, с которым связана личная заинтересованность работника, выполняет или намерен выполнять оплачиваемую работу в иной организации, имеющей деловые отношения с Организацией, намеревающейся установить такие отношения или являющейся ее конкурентом.</w:t>
      </w:r>
    </w:p>
    <w:p w:rsidR="00A676FA" w:rsidRDefault="00A676FA" w:rsidP="00802A5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A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способы урегулирования: 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</w:t>
      </w:r>
    </w:p>
    <w:p w:rsidR="00C20CE7" w:rsidRPr="00802A55" w:rsidRDefault="00C20CE7" w:rsidP="00802A5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6FA" w:rsidRPr="00802A55" w:rsidRDefault="00A676FA" w:rsidP="00802A5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A55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Работник Организации принимает решение о закупке Предприятием 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правами.</w:t>
      </w:r>
    </w:p>
    <w:p w:rsidR="00A676FA" w:rsidRDefault="00A676FA" w:rsidP="00802A5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A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способы урегулирования: отстранение работника от принятия решения, которое является предметом конфликта интересов.</w:t>
      </w:r>
    </w:p>
    <w:p w:rsidR="00C20CE7" w:rsidRPr="00802A55" w:rsidRDefault="00C20CE7" w:rsidP="00802A5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6FA" w:rsidRPr="00802A55" w:rsidRDefault="00A676FA" w:rsidP="00802A5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A55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Работник Организации или иное лицо, с которым связана личная заинтересованность работника, владеет ценными бумагами организации, которая имеет деловые отношения с Организацией, намеревается установить такие отношения или является ее конкурентом.</w:t>
      </w:r>
    </w:p>
    <w:p w:rsidR="00C20CE7" w:rsidRDefault="00A676FA" w:rsidP="00802A5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A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Возможные способы урегулирования: </w:t>
      </w:r>
    </w:p>
    <w:p w:rsidR="00C20CE7" w:rsidRDefault="00A676FA" w:rsidP="00C20CE7">
      <w:pPr>
        <w:pStyle w:val="a4"/>
        <w:numPr>
          <w:ilvl w:val="0"/>
          <w:numId w:val="1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отстранение работника от принятия решения, которое является предметом конфликта интересов; </w:t>
      </w:r>
    </w:p>
    <w:p w:rsidR="00C20CE7" w:rsidRDefault="00A676FA" w:rsidP="00C20CE7">
      <w:pPr>
        <w:pStyle w:val="a4"/>
        <w:numPr>
          <w:ilvl w:val="0"/>
          <w:numId w:val="1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трудовых обязанностей работника; </w:t>
      </w:r>
    </w:p>
    <w:p w:rsidR="00A676FA" w:rsidRDefault="00A676FA" w:rsidP="00C20CE7">
      <w:pPr>
        <w:pStyle w:val="a4"/>
        <w:numPr>
          <w:ilvl w:val="0"/>
          <w:numId w:val="1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C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рекомендация работнику продать имеющиеся ценные бумаги или передать их в доверительное управление.</w:t>
      </w:r>
    </w:p>
    <w:p w:rsidR="00C20CE7" w:rsidRPr="00C20CE7" w:rsidRDefault="00C20CE7" w:rsidP="00C20CE7">
      <w:pPr>
        <w:pStyle w:val="a4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6FA" w:rsidRPr="00802A55" w:rsidRDefault="00A676FA" w:rsidP="00802A5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A55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Работник Организации или иное лицо, с которым связана личная заинтересованность работника, имеет финансовые или имущественные обязательства перед организацией, которая имеет деловые отношения с Организацией, намеревается установить такие отношения или является ее конкурентом.</w:t>
      </w:r>
    </w:p>
    <w:p w:rsidR="00C20CE7" w:rsidRDefault="00A676FA" w:rsidP="00802A5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Возможные способы урегулирования: </w:t>
      </w:r>
    </w:p>
    <w:p w:rsidR="00C20CE7" w:rsidRDefault="00A676FA" w:rsidP="00C20CE7">
      <w:pPr>
        <w:pStyle w:val="a4"/>
        <w:numPr>
          <w:ilvl w:val="0"/>
          <w:numId w:val="12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отстранение работника от принятия решения, которое является предметом конфликта интересов; </w:t>
      </w:r>
    </w:p>
    <w:p w:rsidR="00C20CE7" w:rsidRDefault="00A676FA" w:rsidP="00C20CE7">
      <w:pPr>
        <w:pStyle w:val="a4"/>
        <w:numPr>
          <w:ilvl w:val="0"/>
          <w:numId w:val="12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трудовых обязанностей работника; </w:t>
      </w:r>
    </w:p>
    <w:p w:rsidR="00A676FA" w:rsidRDefault="00A676FA" w:rsidP="00C20CE7">
      <w:pPr>
        <w:pStyle w:val="a4"/>
        <w:numPr>
          <w:ilvl w:val="0"/>
          <w:numId w:val="12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C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работнику в выполнении финансовых или имущественных обязательств, например, путем предоставления ссуды организацией-работодателем.</w:t>
      </w:r>
    </w:p>
    <w:p w:rsidR="00C20CE7" w:rsidRPr="00C20CE7" w:rsidRDefault="00C20CE7" w:rsidP="00C20CE7">
      <w:pPr>
        <w:pStyle w:val="a4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6FA" w:rsidRPr="00802A55" w:rsidRDefault="00A676FA" w:rsidP="00802A5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A55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Работник Организации принимает решения об установлении (сохранении) деловых отношений Организации с организацией, которая имеет перед работником или иным лицом, с которым связана личная заинтересованность работника, финансовые или имущественные обязательства.</w:t>
      </w:r>
    </w:p>
    <w:p w:rsidR="00C20CE7" w:rsidRDefault="00A676FA" w:rsidP="00802A5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Возможные способы урегулирования: </w:t>
      </w:r>
    </w:p>
    <w:p w:rsidR="00C20CE7" w:rsidRDefault="00A676FA" w:rsidP="00C20CE7">
      <w:pPr>
        <w:pStyle w:val="a4"/>
        <w:numPr>
          <w:ilvl w:val="0"/>
          <w:numId w:val="13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отстранение работника от принятия решения, которое является предметом конфликта интересов; </w:t>
      </w:r>
    </w:p>
    <w:p w:rsidR="00A676FA" w:rsidRDefault="00A676FA" w:rsidP="00C20CE7">
      <w:pPr>
        <w:pStyle w:val="a4"/>
        <w:numPr>
          <w:ilvl w:val="0"/>
          <w:numId w:val="13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CE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трудовых обязанностей работника.</w:t>
      </w:r>
    </w:p>
    <w:p w:rsidR="00C20CE7" w:rsidRPr="00C20CE7" w:rsidRDefault="00C20CE7" w:rsidP="00C20CE7">
      <w:pPr>
        <w:pStyle w:val="a4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6FA" w:rsidRPr="00802A55" w:rsidRDefault="00A676FA" w:rsidP="00802A5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A55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Работник Организации или иное лицо, с которым связана личная заинтересованность работника, получает материальные блага или услуги от организации, которая имеет деловые отношения с Организацией, намеревается установить такие отношения или является ее конкурентом.</w:t>
      </w:r>
    </w:p>
    <w:p w:rsidR="00C20CE7" w:rsidRDefault="00A676FA" w:rsidP="00802A5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Возможные способы урегулирования: </w:t>
      </w:r>
    </w:p>
    <w:p w:rsidR="00C20CE7" w:rsidRDefault="00A676FA" w:rsidP="00C20CE7">
      <w:pPr>
        <w:pStyle w:val="a4"/>
        <w:numPr>
          <w:ilvl w:val="0"/>
          <w:numId w:val="14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рекомендация работнику отказаться от предоставляемых благ или услуг; </w:t>
      </w:r>
    </w:p>
    <w:p w:rsidR="00C20CE7" w:rsidRDefault="00A676FA" w:rsidP="00C20CE7">
      <w:pPr>
        <w:pStyle w:val="a4"/>
        <w:numPr>
          <w:ilvl w:val="0"/>
          <w:numId w:val="14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отстранение работника от принятия решения, которое является предметом конфликта интересов; </w:t>
      </w:r>
    </w:p>
    <w:p w:rsidR="00A676FA" w:rsidRPr="00C20CE7" w:rsidRDefault="00A676FA" w:rsidP="00C20CE7">
      <w:pPr>
        <w:pStyle w:val="a4"/>
        <w:numPr>
          <w:ilvl w:val="0"/>
          <w:numId w:val="14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CE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трудовых обязанностей работника.</w:t>
      </w:r>
    </w:p>
    <w:p w:rsidR="00A676FA" w:rsidRPr="00802A55" w:rsidRDefault="00A676FA" w:rsidP="00802A5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A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 Работник Организации или иное лицо, с которым связана личная заинтересованность работника, получает дорогостоящие подарки от своего подчиненного или иного работника Организации, в отношении которого работник выполняет контрольные функции.</w:t>
      </w:r>
    </w:p>
    <w:p w:rsidR="00C20CE7" w:rsidRDefault="00A676FA" w:rsidP="00802A5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Возможные способы урегулирования: </w:t>
      </w:r>
    </w:p>
    <w:p w:rsidR="00C20CE7" w:rsidRDefault="00A676FA" w:rsidP="00C20CE7">
      <w:pPr>
        <w:pStyle w:val="a4"/>
        <w:numPr>
          <w:ilvl w:val="0"/>
          <w:numId w:val="16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рекомендация работнику вернуть дорогостоящий подарок дарителю; </w:t>
      </w:r>
    </w:p>
    <w:p w:rsidR="00C20CE7" w:rsidRDefault="00A676FA" w:rsidP="00C20CE7">
      <w:pPr>
        <w:pStyle w:val="a4"/>
        <w:numPr>
          <w:ilvl w:val="0"/>
          <w:numId w:val="16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правил корпоративного поведения, рекомендующих воздерживаться от дарения/принятия дорогостоящих подарков; </w:t>
      </w:r>
    </w:p>
    <w:p w:rsidR="00A676FA" w:rsidRDefault="00A676FA" w:rsidP="00C20CE7">
      <w:pPr>
        <w:pStyle w:val="a4"/>
        <w:numPr>
          <w:ilvl w:val="0"/>
          <w:numId w:val="16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C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работника (его подчиненного) на иную должность или изменение круга его должностных обязанностей.</w:t>
      </w:r>
    </w:p>
    <w:p w:rsidR="00C20CE7" w:rsidRPr="00C20CE7" w:rsidRDefault="00C20CE7" w:rsidP="00C20CE7">
      <w:pPr>
        <w:pStyle w:val="a4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6FA" w:rsidRPr="00802A55" w:rsidRDefault="00A676FA" w:rsidP="00802A5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A55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Работник Организации уполномочен принимать решения об установлении, сохранении или прекращении деловых отношений Организации с организацией, от которой ему поступает предложение трудоустройства.</w:t>
      </w:r>
    </w:p>
    <w:p w:rsidR="00C20CE7" w:rsidRDefault="00A676FA" w:rsidP="00802A5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Возможные способы урегулирования: </w:t>
      </w:r>
    </w:p>
    <w:p w:rsidR="00A676FA" w:rsidRDefault="00A676FA" w:rsidP="00C20CE7">
      <w:pPr>
        <w:pStyle w:val="a4"/>
        <w:numPr>
          <w:ilvl w:val="0"/>
          <w:numId w:val="17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C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отстранение работника от принятия решения, которое является предметом конфликта интересов.</w:t>
      </w:r>
    </w:p>
    <w:p w:rsidR="00C20CE7" w:rsidRPr="00C20CE7" w:rsidRDefault="00C20CE7" w:rsidP="00C20CE7">
      <w:pPr>
        <w:pStyle w:val="a4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6FA" w:rsidRPr="00802A55" w:rsidRDefault="00A676FA" w:rsidP="00802A5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A55">
        <w:rPr>
          <w:rFonts w:ascii="Times New Roman" w:eastAsia="Times New Roman" w:hAnsi="Times New Roman" w:cs="Times New Roman"/>
          <w:sz w:val="28"/>
          <w:szCs w:val="28"/>
          <w:lang w:eastAsia="ru-RU"/>
        </w:rPr>
        <w:t>11. Работник Организации использует информацию, ставшую ему известной в ходе выполнения трудовых обязанностей, для получения выгоды или конкурентных преимуществ</w:t>
      </w:r>
      <w:r w:rsidR="00C20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0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совершении коммерческих сделок для себя или иного лица, с которым связана личная заинтересованность работника.</w:t>
      </w:r>
    </w:p>
    <w:p w:rsidR="00C165E5" w:rsidRDefault="00A676FA" w:rsidP="00802A5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Возможные способы урегулирования: </w:t>
      </w:r>
    </w:p>
    <w:p w:rsidR="00A676FA" w:rsidRPr="00C165E5" w:rsidRDefault="00A676FA" w:rsidP="00C165E5">
      <w:pPr>
        <w:pStyle w:val="a4"/>
        <w:numPr>
          <w:ilvl w:val="0"/>
          <w:numId w:val="17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5E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p w:rsidR="00A676FA" w:rsidRPr="00A676FA" w:rsidRDefault="00A676FA" w:rsidP="00A67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89D" w:rsidRDefault="0079789D"/>
    <w:sectPr w:rsidR="0079789D" w:rsidSect="00C20CE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C708F"/>
    <w:multiLevelType w:val="hybridMultilevel"/>
    <w:tmpl w:val="C304F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3399"/>
    <w:multiLevelType w:val="hybridMultilevel"/>
    <w:tmpl w:val="89FC2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7756F"/>
    <w:multiLevelType w:val="multilevel"/>
    <w:tmpl w:val="F4D8A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53582F"/>
    <w:multiLevelType w:val="hybridMultilevel"/>
    <w:tmpl w:val="B0565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22112"/>
    <w:multiLevelType w:val="multilevel"/>
    <w:tmpl w:val="D444E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9E2763"/>
    <w:multiLevelType w:val="hybridMultilevel"/>
    <w:tmpl w:val="876A7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A72D6"/>
    <w:multiLevelType w:val="hybridMultilevel"/>
    <w:tmpl w:val="9C2E1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045A2"/>
    <w:multiLevelType w:val="hybridMultilevel"/>
    <w:tmpl w:val="BA8AC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954B1"/>
    <w:multiLevelType w:val="multilevel"/>
    <w:tmpl w:val="825C8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9F42E9"/>
    <w:multiLevelType w:val="hybridMultilevel"/>
    <w:tmpl w:val="312A6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A0606"/>
    <w:multiLevelType w:val="hybridMultilevel"/>
    <w:tmpl w:val="750A6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4B7FB5"/>
    <w:multiLevelType w:val="hybridMultilevel"/>
    <w:tmpl w:val="45CE4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E81800"/>
    <w:multiLevelType w:val="multilevel"/>
    <w:tmpl w:val="DFA66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0A2341"/>
    <w:multiLevelType w:val="multilevel"/>
    <w:tmpl w:val="52E0C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A16CCB"/>
    <w:multiLevelType w:val="hybridMultilevel"/>
    <w:tmpl w:val="FFD8A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C06D4E"/>
    <w:multiLevelType w:val="multilevel"/>
    <w:tmpl w:val="17EC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49333F"/>
    <w:multiLevelType w:val="hybridMultilevel"/>
    <w:tmpl w:val="BA06F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8"/>
  </w:num>
  <w:num w:numId="4">
    <w:abstractNumId w:val="12"/>
  </w:num>
  <w:num w:numId="5">
    <w:abstractNumId w:val="13"/>
  </w:num>
  <w:num w:numId="6">
    <w:abstractNumId w:val="4"/>
  </w:num>
  <w:num w:numId="7">
    <w:abstractNumId w:val="9"/>
  </w:num>
  <w:num w:numId="8">
    <w:abstractNumId w:val="11"/>
  </w:num>
  <w:num w:numId="9">
    <w:abstractNumId w:val="7"/>
  </w:num>
  <w:num w:numId="10">
    <w:abstractNumId w:val="16"/>
  </w:num>
  <w:num w:numId="11">
    <w:abstractNumId w:val="5"/>
  </w:num>
  <w:num w:numId="12">
    <w:abstractNumId w:val="6"/>
  </w:num>
  <w:num w:numId="13">
    <w:abstractNumId w:val="1"/>
  </w:num>
  <w:num w:numId="14">
    <w:abstractNumId w:val="3"/>
  </w:num>
  <w:num w:numId="15">
    <w:abstractNumId w:val="14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0BD7"/>
    <w:rsid w:val="0012301D"/>
    <w:rsid w:val="002021AC"/>
    <w:rsid w:val="002539B7"/>
    <w:rsid w:val="002D6A34"/>
    <w:rsid w:val="00463129"/>
    <w:rsid w:val="007576D1"/>
    <w:rsid w:val="0079789D"/>
    <w:rsid w:val="00802A55"/>
    <w:rsid w:val="008346D1"/>
    <w:rsid w:val="00855298"/>
    <w:rsid w:val="00955723"/>
    <w:rsid w:val="00A676FA"/>
    <w:rsid w:val="00C165E5"/>
    <w:rsid w:val="00C20CE7"/>
    <w:rsid w:val="00CF0830"/>
    <w:rsid w:val="00E00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96CEE9-3050-492E-9956-00BA9E2E9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2A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D6A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2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2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5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7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56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7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35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9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1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14409-E413-4693-9ED7-971230335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1719</Words>
  <Characters>9803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15</cp:revision>
  <cp:lastPrinted>2021-01-22T10:11:00Z</cp:lastPrinted>
  <dcterms:created xsi:type="dcterms:W3CDTF">2021-01-19T11:57:00Z</dcterms:created>
  <dcterms:modified xsi:type="dcterms:W3CDTF">2021-01-26T06:37:00Z</dcterms:modified>
</cp:coreProperties>
</file>