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CC" w:rsidRPr="004A24CC" w:rsidRDefault="004A24CC" w:rsidP="004A24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Принято на заседании педсовета</w:t>
      </w:r>
      <w:r>
        <w:rPr>
          <w:color w:val="000000"/>
          <w:sz w:val="28"/>
          <w:szCs w:val="28"/>
        </w:rPr>
        <w:t xml:space="preserve">                                                  </w:t>
      </w:r>
      <w:r w:rsidRPr="004A24CC">
        <w:rPr>
          <w:color w:val="000000"/>
          <w:sz w:val="28"/>
          <w:szCs w:val="28"/>
        </w:rPr>
        <w:t xml:space="preserve"> </w:t>
      </w:r>
      <w:r w:rsidRPr="004A24CC">
        <w:rPr>
          <w:color w:val="000000"/>
          <w:sz w:val="28"/>
          <w:szCs w:val="28"/>
        </w:rPr>
        <w:t>УТВЕРЖДАЮ</w:t>
      </w:r>
    </w:p>
    <w:p w:rsidR="004A24CC" w:rsidRPr="004A24CC" w:rsidRDefault="004A24CC" w:rsidP="004A24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№___ от____20___г.</w:t>
      </w:r>
      <w:r w:rsidRPr="004A24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Заведующий</w:t>
      </w:r>
      <w:r w:rsidRPr="004A24CC">
        <w:rPr>
          <w:color w:val="000000"/>
          <w:sz w:val="28"/>
          <w:szCs w:val="28"/>
        </w:rPr>
        <w:t xml:space="preserve"> МДОУ</w:t>
      </w:r>
      <w:r>
        <w:rPr>
          <w:color w:val="000000"/>
          <w:sz w:val="28"/>
          <w:szCs w:val="28"/>
        </w:rPr>
        <w:t xml:space="preserve"> ДС № 18</w:t>
      </w:r>
    </w:p>
    <w:p w:rsidR="00B844AA" w:rsidRDefault="004A24CC" w:rsidP="004A24C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«Берёзка» г. Буденновска</w:t>
      </w:r>
    </w:p>
    <w:p w:rsidR="004A24CC" w:rsidRP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 О.И.Кузьмина</w:t>
      </w:r>
    </w:p>
    <w:p w:rsidR="00B844AA" w:rsidRP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«____» __________20</w:t>
      </w:r>
      <w:r w:rsidR="00B844AA" w:rsidRPr="004A24CC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  <w:r w:rsidR="00B844AA" w:rsidRPr="004A24CC">
        <w:rPr>
          <w:color w:val="000000"/>
          <w:sz w:val="28"/>
          <w:szCs w:val="28"/>
        </w:rPr>
        <w:t>г.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24CC" w:rsidRP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b/>
          <w:bCs/>
          <w:iCs/>
          <w:color w:val="000000"/>
          <w:sz w:val="40"/>
          <w:szCs w:val="40"/>
        </w:rPr>
        <w:t>ПОЛОЖЕНИЕ</w:t>
      </w:r>
    </w:p>
    <w:p w:rsidR="00B844AA" w:rsidRDefault="00B844AA" w:rsidP="004A24C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40"/>
          <w:szCs w:val="40"/>
        </w:rPr>
      </w:pPr>
      <w:proofErr w:type="gramStart"/>
      <w:r w:rsidRPr="004A24CC">
        <w:rPr>
          <w:b/>
          <w:bCs/>
          <w:iCs/>
          <w:color w:val="000000"/>
          <w:sz w:val="40"/>
          <w:szCs w:val="40"/>
        </w:rPr>
        <w:t>о</w:t>
      </w:r>
      <w:proofErr w:type="gramEnd"/>
      <w:r w:rsidR="004A24CC">
        <w:rPr>
          <w:b/>
          <w:bCs/>
          <w:iCs/>
          <w:color w:val="000000"/>
          <w:sz w:val="40"/>
          <w:szCs w:val="40"/>
        </w:rPr>
        <w:t xml:space="preserve"> проектной деятельности</w:t>
      </w:r>
    </w:p>
    <w:p w:rsidR="004A24CC" w:rsidRP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b/>
          <w:bCs/>
          <w:iCs/>
          <w:color w:val="000000"/>
          <w:sz w:val="40"/>
          <w:szCs w:val="40"/>
        </w:rPr>
        <w:t xml:space="preserve"> </w:t>
      </w:r>
      <w:proofErr w:type="gramStart"/>
      <w:r>
        <w:rPr>
          <w:b/>
          <w:bCs/>
          <w:iCs/>
          <w:color w:val="000000"/>
          <w:sz w:val="40"/>
          <w:szCs w:val="40"/>
        </w:rPr>
        <w:t>в</w:t>
      </w:r>
      <w:proofErr w:type="gramEnd"/>
      <w:r>
        <w:rPr>
          <w:b/>
          <w:bCs/>
          <w:iCs/>
          <w:color w:val="000000"/>
          <w:sz w:val="40"/>
          <w:szCs w:val="40"/>
        </w:rPr>
        <w:t xml:space="preserve"> муниципальном дошкольном образовательном учреждении «Детский сад комбинированного вида № 18 «Берёзка» г. Буденновска»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4A24CC">
        <w:rPr>
          <w:color w:val="000000"/>
          <w:sz w:val="40"/>
          <w:szCs w:val="40"/>
        </w:rPr>
        <w:br/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24CC" w:rsidRP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Default="004A24CC" w:rsidP="004A24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Буденновск</w:t>
      </w:r>
      <w:r w:rsidR="00B844AA" w:rsidRPr="004A24CC">
        <w:rPr>
          <w:color w:val="000000"/>
          <w:sz w:val="28"/>
          <w:szCs w:val="28"/>
        </w:rPr>
        <w:t>, 2019</w:t>
      </w:r>
    </w:p>
    <w:p w:rsid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A24CC" w:rsidRPr="004A24CC" w:rsidRDefault="004A24CC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b/>
          <w:bCs/>
          <w:color w:val="000000"/>
          <w:sz w:val="28"/>
          <w:szCs w:val="28"/>
        </w:rPr>
        <w:t>Общие положения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 xml:space="preserve">1.1. Настоящее Положение о проектной деятельности разработано в соответствии с </w:t>
      </w:r>
      <w:proofErr w:type="spellStart"/>
      <w:r w:rsidRPr="004A24CC">
        <w:rPr>
          <w:color w:val="000000"/>
          <w:sz w:val="28"/>
          <w:szCs w:val="28"/>
        </w:rPr>
        <w:t>с</w:t>
      </w:r>
      <w:proofErr w:type="spellEnd"/>
      <w:r w:rsidRPr="004A24CC">
        <w:rPr>
          <w:color w:val="000000"/>
          <w:sz w:val="28"/>
          <w:szCs w:val="28"/>
        </w:rPr>
        <w:t xml:space="preserve"> Федеральным законом от 29.12.2012г. № 273-ФЗ «Об образовании в Российской Федерации», Федеральным государственным образовательным стандартом дошкольного образования далее (</w:t>
      </w:r>
      <w:proofErr w:type="gramStart"/>
      <w:r w:rsidRPr="004A24CC">
        <w:rPr>
          <w:color w:val="000000"/>
          <w:sz w:val="28"/>
          <w:szCs w:val="28"/>
        </w:rPr>
        <w:t>ФГОС  ДО</w:t>
      </w:r>
      <w:proofErr w:type="gramEnd"/>
      <w:r w:rsidRPr="004A24CC">
        <w:rPr>
          <w:color w:val="000000"/>
          <w:sz w:val="28"/>
          <w:szCs w:val="28"/>
        </w:rPr>
        <w:t>), утвержденным приказом Министерства образования  и науки России от 17.10 2013г. № 1155 «Об утверждении федерального государственного образовательного стандарта дошкольного образования», Уставом Учреждения.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1.2. Проект</w:t>
      </w:r>
      <w:r w:rsidR="004A24CC">
        <w:rPr>
          <w:color w:val="000000"/>
          <w:sz w:val="28"/>
          <w:szCs w:val="28"/>
        </w:rPr>
        <w:t xml:space="preserve"> </w:t>
      </w:r>
      <w:r w:rsidRPr="004A24CC">
        <w:rPr>
          <w:color w:val="000000"/>
          <w:sz w:val="28"/>
          <w:szCs w:val="28"/>
        </w:rPr>
        <w:t>- это специально организованный взрослым и выполняемый детьми комплекс действий, завершающийся созданием творческих работ.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Метод проектов</w:t>
      </w:r>
      <w:r w:rsidR="004A24CC">
        <w:rPr>
          <w:color w:val="000000"/>
          <w:sz w:val="28"/>
          <w:szCs w:val="28"/>
        </w:rPr>
        <w:t xml:space="preserve"> </w:t>
      </w:r>
      <w:r w:rsidRPr="004A24CC">
        <w:rPr>
          <w:color w:val="000000"/>
          <w:sz w:val="28"/>
          <w:szCs w:val="28"/>
        </w:rPr>
        <w:t>- система обучения, при которой дети приобретают знания в процессе планирования и выполнения постоянно усложняющихся практических заданий</w:t>
      </w:r>
      <w:r w:rsidR="004A24CC">
        <w:rPr>
          <w:color w:val="000000"/>
          <w:sz w:val="28"/>
          <w:szCs w:val="28"/>
        </w:rPr>
        <w:t xml:space="preserve"> </w:t>
      </w:r>
      <w:r w:rsidRPr="004A24CC">
        <w:rPr>
          <w:color w:val="000000"/>
          <w:sz w:val="28"/>
          <w:szCs w:val="28"/>
        </w:rPr>
        <w:t>- проектов. Метод проектов всегда предполагае</w:t>
      </w:r>
      <w:r w:rsidR="004A24CC">
        <w:rPr>
          <w:color w:val="000000"/>
          <w:sz w:val="28"/>
          <w:szCs w:val="28"/>
        </w:rPr>
        <w:t>т решение воспитанниками какой-</w:t>
      </w:r>
      <w:r w:rsidRPr="004A24CC">
        <w:rPr>
          <w:color w:val="000000"/>
          <w:sz w:val="28"/>
          <w:szCs w:val="28"/>
        </w:rPr>
        <w:t>то проблемы. Метод проектов описывает компле</w:t>
      </w:r>
      <w:r w:rsidR="004A24CC">
        <w:rPr>
          <w:color w:val="000000"/>
          <w:sz w:val="28"/>
          <w:szCs w:val="28"/>
        </w:rPr>
        <w:t>кс действий ребенка и способы (т</w:t>
      </w:r>
      <w:r w:rsidRPr="004A24CC">
        <w:rPr>
          <w:color w:val="000000"/>
          <w:sz w:val="28"/>
          <w:szCs w:val="28"/>
        </w:rPr>
        <w:t>ехники) организации педагогом этих действий, то есть является педагогической технологией.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CF35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b/>
          <w:bCs/>
          <w:color w:val="000000"/>
          <w:sz w:val="28"/>
          <w:szCs w:val="28"/>
        </w:rPr>
        <w:t>Цели и задачи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3509" w:rsidRPr="00CF3509" w:rsidRDefault="00CF3509" w:rsidP="00CF350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Цель:</w:t>
      </w:r>
    </w:p>
    <w:p w:rsidR="00CF3509" w:rsidRPr="00CF3509" w:rsidRDefault="00CF3509" w:rsidP="00CF350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Повысить качество художественно-эстетического развития дошкольников.</w:t>
      </w:r>
    </w:p>
    <w:p w:rsidR="00CF3509" w:rsidRPr="00CF3509" w:rsidRDefault="00CF3509" w:rsidP="00CF350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CF3509" w:rsidRPr="00CF3509" w:rsidRDefault="00CF3509" w:rsidP="00CF350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Изучить состояние художественно-эстетического развития дошкольников в ДОУ, социальный заказ родителей (законных представителей), возможности окружающего социума.</w:t>
      </w:r>
    </w:p>
    <w:p w:rsidR="00CF3509" w:rsidRPr="00CF3509" w:rsidRDefault="00CF3509" w:rsidP="00CF350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Ввести в практику инновационные технологии для приобщения дошкольников к художественно-эстетическому развитию.</w:t>
      </w:r>
    </w:p>
    <w:p w:rsidR="00CF3509" w:rsidRPr="00CF3509" w:rsidRDefault="00CF3509" w:rsidP="00CF350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возможности для формирования у детей эстетической культуры, развития творческих способностей, приобщения к миру искусства с учетом возрастных и индивидуальных способностей.</w:t>
      </w:r>
    </w:p>
    <w:p w:rsidR="00B844AA" w:rsidRPr="004A24CC" w:rsidRDefault="00B844AA" w:rsidP="00CF350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b/>
          <w:bCs/>
          <w:color w:val="000000"/>
          <w:sz w:val="28"/>
          <w:szCs w:val="28"/>
        </w:rPr>
        <w:t>3. Требования к проектной деятельности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3.1.Основные требования к использованию метода проекта: в основе любого проекта</w:t>
      </w:r>
      <w:r w:rsidR="00CF3509">
        <w:rPr>
          <w:color w:val="000000"/>
          <w:sz w:val="28"/>
          <w:szCs w:val="28"/>
        </w:rPr>
        <w:t xml:space="preserve"> </w:t>
      </w:r>
      <w:r w:rsidRPr="004A24CC">
        <w:rPr>
          <w:color w:val="000000"/>
          <w:sz w:val="28"/>
          <w:szCs w:val="28"/>
        </w:rPr>
        <w:t>лежит проблема, для решения которой требуется исследовательский поиск.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3.2.Обязательные составляющие проекта: детская самостоятельность (при поддержки</w:t>
      </w:r>
      <w:r w:rsidR="00CF3509">
        <w:rPr>
          <w:color w:val="000000"/>
          <w:sz w:val="28"/>
          <w:szCs w:val="28"/>
        </w:rPr>
        <w:t xml:space="preserve"> </w:t>
      </w:r>
      <w:r w:rsidRPr="004A24CC">
        <w:rPr>
          <w:color w:val="000000"/>
          <w:sz w:val="28"/>
          <w:szCs w:val="28"/>
        </w:rPr>
        <w:t>педагога, сотворчество ребят и взрослых; развитие коммуникативных способностей детей</w:t>
      </w:r>
      <w:r w:rsidR="00CF3509">
        <w:rPr>
          <w:color w:val="000000"/>
          <w:sz w:val="28"/>
          <w:szCs w:val="28"/>
        </w:rPr>
        <w:t xml:space="preserve"> </w:t>
      </w:r>
      <w:r w:rsidRPr="004A24CC">
        <w:rPr>
          <w:color w:val="000000"/>
          <w:sz w:val="28"/>
          <w:szCs w:val="28"/>
        </w:rPr>
        <w:t>познавательных и творческих навыков.</w:t>
      </w:r>
    </w:p>
    <w:p w:rsidR="00B844AA" w:rsidRPr="004A24CC" w:rsidRDefault="00CF3509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Продолжительность проекта</w:t>
      </w:r>
      <w:r w:rsidR="00B844AA" w:rsidRPr="004A24CC">
        <w:rPr>
          <w:color w:val="000000"/>
          <w:sz w:val="28"/>
          <w:szCs w:val="28"/>
        </w:rPr>
        <w:t>:</w:t>
      </w:r>
    </w:p>
    <w:p w:rsidR="00CF3509" w:rsidRPr="00CF3509" w:rsidRDefault="00CF3509" w:rsidP="00CF350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01.09.2019 г. – 31.05.2022 </w:t>
      </w:r>
      <w:proofErr w:type="gramStart"/>
      <w:r w:rsidRPr="00CF350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F35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F3509">
        <w:rPr>
          <w:rFonts w:ascii="Times New Roman" w:hAnsi="Times New Roman" w:cs="Times New Roman"/>
          <w:sz w:val="28"/>
          <w:szCs w:val="28"/>
        </w:rPr>
        <w:t>3 года)</w:t>
      </w:r>
    </w:p>
    <w:p w:rsidR="00B844AA" w:rsidRPr="004A24CC" w:rsidRDefault="00B844AA" w:rsidP="00CF350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24CC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3.4.Технология проектной деятельности предусматривает определенную последовательность в организации обучения детей</w:t>
      </w:r>
      <w:r w:rsidR="00CF35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3.5. Информационная карта проекта: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3509">
        <w:rPr>
          <w:b/>
          <w:i/>
          <w:color w:val="000000"/>
          <w:sz w:val="28"/>
          <w:szCs w:val="28"/>
          <w:u w:val="single"/>
        </w:rPr>
        <w:t>Тема проекта:</w:t>
      </w:r>
      <w:r w:rsidR="00CF3509" w:rsidRPr="00CF3509">
        <w:rPr>
          <w:sz w:val="28"/>
          <w:szCs w:val="28"/>
        </w:rPr>
        <w:t xml:space="preserve"> </w:t>
      </w:r>
      <w:r w:rsidR="00CF3509" w:rsidRPr="00CF3509">
        <w:rPr>
          <w:sz w:val="28"/>
          <w:szCs w:val="28"/>
        </w:rPr>
        <w:t>Художественно-эстетическое воспитание как фактор гармоничного развития личности детей дошкольного возраста</w:t>
      </w:r>
    </w:p>
    <w:p w:rsidR="00E31B85" w:rsidRDefault="00CF3509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CF3509">
        <w:rPr>
          <w:b/>
          <w:i/>
          <w:color w:val="000000"/>
          <w:sz w:val="28"/>
          <w:szCs w:val="28"/>
          <w:u w:val="single"/>
        </w:rPr>
        <w:t>Основная идея инновационного проекта:</w:t>
      </w:r>
      <w:r w:rsidRPr="00CF3509">
        <w:rPr>
          <w:bCs/>
          <w:sz w:val="28"/>
          <w:szCs w:val="28"/>
        </w:rPr>
        <w:t xml:space="preserve"> </w:t>
      </w:r>
      <w:bookmarkStart w:id="0" w:name="_GoBack"/>
      <w:bookmarkEnd w:id="0"/>
      <w:r w:rsidR="00E31B85" w:rsidRPr="00CF3509">
        <w:rPr>
          <w:bCs/>
          <w:sz w:val="28"/>
          <w:szCs w:val="28"/>
        </w:rPr>
        <w:t>реализация основные направления ФГОС ДО в художественно-эстетической области.</w:t>
      </w:r>
      <w:r w:rsidR="00E31B85" w:rsidRPr="00E31B85">
        <w:rPr>
          <w:bCs/>
          <w:sz w:val="28"/>
          <w:szCs w:val="28"/>
        </w:rPr>
        <w:t xml:space="preserve"> </w:t>
      </w:r>
    </w:p>
    <w:p w:rsidR="00B844AA" w:rsidRPr="00CF3509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  <w:r w:rsidRPr="00CF3509">
        <w:rPr>
          <w:b/>
          <w:i/>
          <w:color w:val="000000"/>
          <w:sz w:val="28"/>
          <w:szCs w:val="28"/>
          <w:u w:val="single"/>
        </w:rPr>
        <w:t>Участники проекта:</w:t>
      </w:r>
    </w:p>
    <w:p w:rsidR="00E31B85" w:rsidRDefault="00B844AA" w:rsidP="00E31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3509">
        <w:rPr>
          <w:b/>
          <w:i/>
          <w:color w:val="000000"/>
          <w:sz w:val="28"/>
          <w:szCs w:val="28"/>
          <w:u w:val="single"/>
        </w:rPr>
        <w:t>Актуальность:</w:t>
      </w:r>
      <w:r w:rsidR="00CF3509">
        <w:rPr>
          <w:b/>
          <w:i/>
          <w:color w:val="000000"/>
          <w:sz w:val="28"/>
          <w:szCs w:val="28"/>
          <w:u w:val="single"/>
        </w:rPr>
        <w:t xml:space="preserve"> </w:t>
      </w:r>
      <w:r w:rsidR="00E31B85">
        <w:rPr>
          <w:bCs/>
          <w:sz w:val="28"/>
          <w:szCs w:val="28"/>
        </w:rPr>
        <w:t>ф</w:t>
      </w:r>
      <w:r w:rsidR="00E31B85" w:rsidRPr="00CF3509">
        <w:rPr>
          <w:bCs/>
          <w:sz w:val="28"/>
          <w:szCs w:val="28"/>
        </w:rPr>
        <w:t>ормирование у детей художественного вкуса; активное проявление себя в творчестве; создание художественно-эстетической среды; реализация самостоятельной творческой деятельности</w:t>
      </w:r>
    </w:p>
    <w:p w:rsidR="00B844AA" w:rsidRPr="00CF3509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3509" w:rsidRPr="00CF3509" w:rsidRDefault="00B844AA" w:rsidP="00CF350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50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Ожидаемый результат:</w:t>
      </w:r>
      <w:r w:rsidR="00CF3509"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F3509"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Создание методической и материально-технической базы в ДОУ.</w:t>
      </w:r>
    </w:p>
    <w:p w:rsidR="00CF3509" w:rsidRPr="00CF3509" w:rsidRDefault="00CF3509" w:rsidP="00CF350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Повышение профессиональной компетенции педагогов, включенность в инновационную деятельность, удовлетворенность потребностей в самовыражении.</w:t>
      </w:r>
    </w:p>
    <w:p w:rsidR="00CF3509" w:rsidRPr="00CF3509" w:rsidRDefault="00CF3509" w:rsidP="00CF350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Повышение уровня художественно-эстетического развития дошкольников.  </w:t>
      </w:r>
    </w:p>
    <w:p w:rsidR="00CF3509" w:rsidRPr="00CF3509" w:rsidRDefault="00CF3509" w:rsidP="00CF350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Обеспечение удовлетворенности родителей воспитанников уровнем предоставляемых, художественно-эстетических услуг.</w:t>
      </w:r>
    </w:p>
    <w:p w:rsidR="00CF3509" w:rsidRPr="00CF3509" w:rsidRDefault="00CF3509" w:rsidP="00CF350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Обобщение опыта работы ДОУ по художественно-эстетическому развитию.</w:t>
      </w:r>
    </w:p>
    <w:p w:rsidR="00B844AA" w:rsidRPr="004A24CC" w:rsidRDefault="00CF3509" w:rsidP="00CF35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3509">
        <w:rPr>
          <w:bCs/>
          <w:sz w:val="28"/>
          <w:szCs w:val="28"/>
        </w:rPr>
        <w:t>6. Повышение рейтинга ДОУ.</w:t>
      </w:r>
    </w:p>
    <w:p w:rsidR="00B844AA" w:rsidRPr="00CF3509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u w:val="single"/>
        </w:rPr>
      </w:pPr>
      <w:r w:rsidRPr="00CF3509">
        <w:rPr>
          <w:b/>
          <w:i/>
          <w:color w:val="000000"/>
          <w:sz w:val="28"/>
          <w:szCs w:val="28"/>
          <w:u w:val="single"/>
        </w:rPr>
        <w:t>Этапы проекта: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1 этап. Подготовительный (мониторинг знаний детей, анкетирование родителей,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изучение</w:t>
      </w:r>
      <w:proofErr w:type="gramEnd"/>
      <w:r w:rsidRPr="004A24CC">
        <w:rPr>
          <w:color w:val="000000"/>
          <w:sz w:val="28"/>
          <w:szCs w:val="28"/>
        </w:rPr>
        <w:t xml:space="preserve"> литературы, подготовка материала и т. д.)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2 этап. Организационный (планирование деятельности)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3 этап Выполнение проекта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(</w:t>
      </w:r>
      <w:proofErr w:type="gramStart"/>
      <w:r w:rsidRPr="004A24CC">
        <w:rPr>
          <w:color w:val="000000"/>
          <w:sz w:val="28"/>
          <w:szCs w:val="28"/>
        </w:rPr>
        <w:t>примерная</w:t>
      </w:r>
      <w:proofErr w:type="gramEnd"/>
      <w:r w:rsidRPr="004A24CC">
        <w:rPr>
          <w:color w:val="000000"/>
          <w:sz w:val="28"/>
          <w:szCs w:val="28"/>
        </w:rPr>
        <w:t xml:space="preserve"> форма оформления)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дата</w:t>
      </w:r>
      <w:proofErr w:type="gramEnd"/>
      <w:r w:rsidRPr="004A24CC">
        <w:rPr>
          <w:color w:val="000000"/>
          <w:sz w:val="28"/>
          <w:szCs w:val="28"/>
        </w:rPr>
        <w:t xml:space="preserve"> Работа с детьми Работа с родителями Совершенствование предметно-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развивающей</w:t>
      </w:r>
      <w:proofErr w:type="gramEnd"/>
      <w:r w:rsidRPr="004A24CC">
        <w:rPr>
          <w:color w:val="000000"/>
          <w:sz w:val="28"/>
          <w:szCs w:val="28"/>
        </w:rPr>
        <w:t xml:space="preserve"> среды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4 этап. Результат (подведение итогов работы по проекту. На этом этапе планируются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итоговые</w:t>
      </w:r>
      <w:proofErr w:type="gramEnd"/>
      <w:r w:rsidRPr="004A24CC">
        <w:rPr>
          <w:color w:val="000000"/>
          <w:sz w:val="28"/>
          <w:szCs w:val="28"/>
        </w:rPr>
        <w:t xml:space="preserve"> мероприятия: НОД, развлечения, викторины, конкурсы и т.д. Подготовка к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презентации</w:t>
      </w:r>
      <w:proofErr w:type="gramEnd"/>
      <w:r w:rsidRPr="004A24CC">
        <w:rPr>
          <w:color w:val="000000"/>
          <w:sz w:val="28"/>
          <w:szCs w:val="28"/>
        </w:rPr>
        <w:t>)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b/>
          <w:bCs/>
          <w:color w:val="000000"/>
          <w:sz w:val="28"/>
          <w:szCs w:val="28"/>
        </w:rPr>
        <w:t>4. Организация работы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4.1. Педагогический Совет ДОУ утверждает план работы по организации проектной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деятельности</w:t>
      </w:r>
      <w:proofErr w:type="gramEnd"/>
      <w:r w:rsidRPr="004A24CC">
        <w:rPr>
          <w:color w:val="000000"/>
          <w:sz w:val="28"/>
          <w:szCs w:val="28"/>
        </w:rPr>
        <w:t xml:space="preserve"> на учебный год. Его содержание определяется задачами, стоящими перед ДОУ и конкретными условиями ее работы.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4.2. Право разрабатывать проекты принадлежит любому педагогическому работнику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ДОУ.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lastRenderedPageBreak/>
        <w:t>4.3. Для разработки проекта может быть сформирована творческая группа.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4.4. Автор проекта не позднее чем за 5 дней начала проектной деятельности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предоставляет</w:t>
      </w:r>
      <w:proofErr w:type="gramEnd"/>
      <w:r w:rsidRPr="004A24CC">
        <w:rPr>
          <w:color w:val="000000"/>
          <w:sz w:val="28"/>
          <w:szCs w:val="28"/>
        </w:rPr>
        <w:t xml:space="preserve"> в методический кабинет технологическую (информационную) карту проекта.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4.5. Автор проекта: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- осуществляет руководство деятельностью по проекту в сроки, определенные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проектом</w:t>
      </w:r>
      <w:proofErr w:type="gramEnd"/>
      <w:r w:rsidRPr="004A24CC">
        <w:rPr>
          <w:color w:val="000000"/>
          <w:sz w:val="28"/>
          <w:szCs w:val="28"/>
        </w:rPr>
        <w:t xml:space="preserve"> и своевременно предоставляет информацию Педагогическому совету;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- осуществляет анализ результатов программной деятельности, составляет справку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(</w:t>
      </w:r>
      <w:proofErr w:type="gramStart"/>
      <w:r w:rsidRPr="004A24CC">
        <w:rPr>
          <w:color w:val="000000"/>
          <w:sz w:val="28"/>
          <w:szCs w:val="28"/>
        </w:rPr>
        <w:t>отчет</w:t>
      </w:r>
      <w:proofErr w:type="gramEnd"/>
      <w:r w:rsidRPr="004A24CC">
        <w:rPr>
          <w:color w:val="000000"/>
          <w:sz w:val="28"/>
          <w:szCs w:val="28"/>
        </w:rPr>
        <w:t>);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- осуществляет мониторинг деятельности по проекту;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4.6. По окончании проектной деятельности автор предоставляет старшему воспитателю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справку</w:t>
      </w:r>
      <w:proofErr w:type="gramEnd"/>
      <w:r w:rsidRPr="004A24CC">
        <w:rPr>
          <w:color w:val="000000"/>
          <w:sz w:val="28"/>
          <w:szCs w:val="28"/>
        </w:rPr>
        <w:t xml:space="preserve"> (отчет) о мероприятиях, проведенных в рамках проектной деятельности не позднее 7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дней</w:t>
      </w:r>
      <w:proofErr w:type="gramEnd"/>
      <w:r w:rsidRPr="004A24CC">
        <w:rPr>
          <w:color w:val="000000"/>
          <w:sz w:val="28"/>
          <w:szCs w:val="28"/>
        </w:rPr>
        <w:t xml:space="preserve"> после окончания срока реализации проекта.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5. Контроль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5.1. Контроль за организацией проектной деятельности в ДОУ возложен на старшего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воспитателя</w:t>
      </w:r>
      <w:proofErr w:type="gramEnd"/>
      <w:r w:rsidRPr="004A24CC">
        <w:rPr>
          <w:color w:val="000000"/>
          <w:sz w:val="28"/>
          <w:szCs w:val="28"/>
        </w:rPr>
        <w:t xml:space="preserve"> дошкольного учреждения.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6. Документация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6.1. Результаты реализации проектной деятельности хранятся у автора проекта.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7. Заключительные положения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7.1. Настоящее Положение вступает в силу со дня утверждения руководителем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учреждения</w:t>
      </w:r>
      <w:proofErr w:type="gramEnd"/>
      <w:r w:rsidRPr="004A24CC">
        <w:rPr>
          <w:color w:val="000000"/>
          <w:sz w:val="28"/>
          <w:szCs w:val="28"/>
        </w:rPr>
        <w:t>.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24CC">
        <w:rPr>
          <w:color w:val="000000"/>
          <w:sz w:val="28"/>
          <w:szCs w:val="28"/>
        </w:rPr>
        <w:t>7.3. Настоящее Положение должно быть доведено до сведения всех педагогических</w:t>
      </w:r>
    </w:p>
    <w:p w:rsidR="00B844AA" w:rsidRPr="004A24CC" w:rsidRDefault="00B844AA" w:rsidP="004A2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4A24CC">
        <w:rPr>
          <w:color w:val="000000"/>
          <w:sz w:val="28"/>
          <w:szCs w:val="28"/>
        </w:rPr>
        <w:t>работников</w:t>
      </w:r>
      <w:proofErr w:type="gramEnd"/>
      <w:r w:rsidRPr="004A24CC">
        <w:rPr>
          <w:color w:val="000000"/>
          <w:sz w:val="28"/>
          <w:szCs w:val="28"/>
        </w:rPr>
        <w:t xml:space="preserve"> ДОУ после его утверждения.</w:t>
      </w:r>
    </w:p>
    <w:p w:rsidR="00CC0BFE" w:rsidRPr="004A24CC" w:rsidRDefault="00CC0BFE" w:rsidP="004A2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0BFE" w:rsidRPr="004A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51651"/>
    <w:multiLevelType w:val="multilevel"/>
    <w:tmpl w:val="8DC8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F0C71"/>
    <w:multiLevelType w:val="hybridMultilevel"/>
    <w:tmpl w:val="363A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A7096"/>
    <w:multiLevelType w:val="multilevel"/>
    <w:tmpl w:val="EEB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122DAC"/>
    <w:multiLevelType w:val="multilevel"/>
    <w:tmpl w:val="A80C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AA"/>
    <w:rsid w:val="004A24CC"/>
    <w:rsid w:val="0078186C"/>
    <w:rsid w:val="00B844AA"/>
    <w:rsid w:val="00CC0BFE"/>
    <w:rsid w:val="00CF3509"/>
    <w:rsid w:val="00E31B85"/>
    <w:rsid w:val="00F0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32A17-49E3-4064-8821-68EBDE45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F35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F35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8987</dc:creator>
  <cp:keywords/>
  <dc:description/>
  <cp:lastModifiedBy>8987</cp:lastModifiedBy>
  <cp:revision>4</cp:revision>
  <dcterms:created xsi:type="dcterms:W3CDTF">2020-01-23T12:48:00Z</dcterms:created>
  <dcterms:modified xsi:type="dcterms:W3CDTF">2020-01-24T07:15:00Z</dcterms:modified>
</cp:coreProperties>
</file>