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EDD" w:rsidRDefault="004E2EDD" w:rsidP="004E2EDD">
      <w:pPr>
        <w:pStyle w:val="c13"/>
        <w:spacing w:before="0" w:beforeAutospacing="0" w:after="0" w:afterAutospacing="0"/>
        <w:jc w:val="center"/>
        <w:rPr>
          <w:color w:val="000000"/>
        </w:rPr>
      </w:pPr>
      <w:r>
        <w:rPr>
          <w:rStyle w:val="c8"/>
          <w:b/>
          <w:bCs/>
          <w:color w:val="000000"/>
          <w:sz w:val="28"/>
          <w:szCs w:val="28"/>
        </w:rPr>
        <w:t>Родительское собрание в средней группе.</w:t>
      </w:r>
    </w:p>
    <w:p w:rsidR="004E2EDD" w:rsidRDefault="004E2EDD" w:rsidP="004E2EDD">
      <w:pPr>
        <w:pStyle w:val="c13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  <w:r>
        <w:rPr>
          <w:rStyle w:val="c2"/>
          <w:b/>
          <w:bCs/>
          <w:color w:val="000000"/>
          <w:sz w:val="28"/>
          <w:szCs w:val="28"/>
        </w:rPr>
        <w:t>«Путешествие в страну игр»</w:t>
      </w:r>
    </w:p>
    <w:p w:rsidR="004E2EDD" w:rsidRDefault="004E2EDD" w:rsidP="004E2EDD">
      <w:pPr>
        <w:pStyle w:val="c13"/>
        <w:spacing w:before="0" w:beforeAutospacing="0" w:after="0" w:afterAutospacing="0"/>
        <w:jc w:val="center"/>
        <w:rPr>
          <w:color w:val="000000"/>
        </w:rPr>
      </w:pPr>
    </w:p>
    <w:p w:rsidR="004E2EDD" w:rsidRDefault="004E2EDD" w:rsidP="004E2EDD">
      <w:pPr>
        <w:pStyle w:val="c17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b/>
          <w:bCs/>
          <w:sz w:val="28"/>
          <w:szCs w:val="28"/>
        </w:rPr>
        <w:t>Цель: </w:t>
      </w:r>
      <w:r w:rsidRPr="00BE76B8">
        <w:rPr>
          <w:rStyle w:val="c1"/>
          <w:sz w:val="28"/>
          <w:szCs w:val="28"/>
        </w:rPr>
        <w:t>ознакомить родителей с дидактическими играми, способствующими сенсорному развитию детей 4-5 лет, направленных на последовательное развитие у детей восприятия   цвета,  формы, величины предметов</w:t>
      </w:r>
      <w:r>
        <w:rPr>
          <w:rStyle w:val="c1"/>
          <w:sz w:val="28"/>
          <w:szCs w:val="28"/>
        </w:rPr>
        <w:t xml:space="preserve">, </w:t>
      </w:r>
      <w:r w:rsidRPr="00BE76B8">
        <w:rPr>
          <w:rStyle w:val="c1"/>
          <w:sz w:val="28"/>
          <w:szCs w:val="28"/>
        </w:rPr>
        <w:t>положений в пространстве и др.); активизировать педагогический  опыт родителей по теме собрания; укрепить сотрудничество семьи и педагогического коллектива.</w:t>
      </w:r>
    </w:p>
    <w:p w:rsidR="004E2EDD" w:rsidRPr="00BE76B8" w:rsidRDefault="004E2EDD" w:rsidP="004E2EDD">
      <w:pPr>
        <w:pStyle w:val="c17"/>
        <w:spacing w:before="0" w:beforeAutospacing="0" w:after="0" w:afterAutospacing="0"/>
        <w:rPr>
          <w:sz w:val="28"/>
          <w:szCs w:val="28"/>
        </w:rPr>
      </w:pPr>
    </w:p>
    <w:p w:rsidR="004E2EDD" w:rsidRDefault="004E2EDD" w:rsidP="004E2EDD">
      <w:pPr>
        <w:pStyle w:val="c4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            </w:t>
      </w:r>
      <w:r>
        <w:rPr>
          <w:rStyle w:val="c1"/>
          <w:sz w:val="28"/>
          <w:szCs w:val="28"/>
        </w:rPr>
        <w:t>Добрый   вечер</w:t>
      </w:r>
      <w:proofErr w:type="gramStart"/>
      <w:r>
        <w:rPr>
          <w:rStyle w:val="c1"/>
          <w:sz w:val="28"/>
          <w:szCs w:val="28"/>
        </w:rPr>
        <w:t xml:space="preserve"> ,</w:t>
      </w:r>
      <w:proofErr w:type="gramEnd"/>
      <w:r>
        <w:rPr>
          <w:rStyle w:val="c1"/>
          <w:sz w:val="28"/>
          <w:szCs w:val="28"/>
        </w:rPr>
        <w:t xml:space="preserve"> уважаемые родители</w:t>
      </w:r>
      <w:r w:rsidRPr="00BE76B8">
        <w:rPr>
          <w:rStyle w:val="c1"/>
          <w:sz w:val="28"/>
          <w:szCs w:val="28"/>
        </w:rPr>
        <w:t>! Мы рады встрече с вами. Спасибо, что вы нашли время и пришли на родительское собрание.</w:t>
      </w:r>
    </w:p>
    <w:p w:rsidR="004E2EDD" w:rsidRDefault="004E2EDD" w:rsidP="004E2EDD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4E2EDD" w:rsidRPr="00CD2738" w:rsidRDefault="004E2EDD" w:rsidP="004E2EDD">
      <w:pPr>
        <w:pStyle w:val="a5"/>
        <w:shd w:val="clear" w:color="auto" w:fill="FFFFFF"/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CD2738">
        <w:rPr>
          <w:sz w:val="28"/>
          <w:szCs w:val="28"/>
        </w:rPr>
        <w:t>Предлагаю вам заполнить визитную карточку. Перед вами  карточка, напишите своё имя, отчество и нарисуйте картинку, соответствующую вашему настроению</w:t>
      </w:r>
      <w:r w:rsidRPr="00CD2738">
        <w:rPr>
          <w:rStyle w:val="apple-converted-space"/>
          <w:sz w:val="28"/>
          <w:szCs w:val="28"/>
        </w:rPr>
        <w:t> </w:t>
      </w:r>
      <w:r w:rsidRPr="00CD2738">
        <w:rPr>
          <w:i/>
          <w:iCs/>
          <w:sz w:val="28"/>
          <w:szCs w:val="28"/>
          <w:bdr w:val="none" w:sz="0" w:space="0" w:color="auto" w:frame="1"/>
        </w:rPr>
        <w:t>(солнышко, тучка и т. д.)</w:t>
      </w:r>
    </w:p>
    <w:p w:rsidR="004E2EDD" w:rsidRPr="00CD2738" w:rsidRDefault="004E2EDD" w:rsidP="004E2ED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ind w:firstLine="18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       Чтобы детство наших детей было счастливым, основное, главное место в их жизни должна занимать игра. В детском возрасте у ребёнка есть потребность в игре. И её нужно удовлетворить не потому, что делу – время, потехе – час, а потому, что играя, ребёнок учится и познаёт жизнь.</w:t>
      </w:r>
    </w:p>
    <w:p w:rsidR="004E2EDD" w:rsidRDefault="004E2EDD" w:rsidP="004E2EDD">
      <w:pPr>
        <w:pStyle w:val="c0"/>
        <w:spacing w:before="0" w:beforeAutospacing="0" w:after="0" w:afterAutospacing="0"/>
        <w:ind w:firstLine="180"/>
        <w:rPr>
          <w:rStyle w:val="c14"/>
          <w:sz w:val="28"/>
          <w:szCs w:val="28"/>
        </w:rPr>
      </w:pPr>
      <w:r w:rsidRPr="00BE76B8">
        <w:rPr>
          <w:rStyle w:val="c14"/>
          <w:sz w:val="28"/>
          <w:szCs w:val="28"/>
        </w:rPr>
        <w:t>         А.С.Макаренко</w:t>
      </w:r>
      <w:r>
        <w:rPr>
          <w:rStyle w:val="c14"/>
          <w:sz w:val="28"/>
          <w:szCs w:val="28"/>
        </w:rPr>
        <w:t xml:space="preserve"> писал </w:t>
      </w:r>
      <w:r w:rsidRPr="00BE76B8">
        <w:rPr>
          <w:rStyle w:val="c14"/>
          <w:sz w:val="28"/>
          <w:szCs w:val="28"/>
        </w:rPr>
        <w:t xml:space="preserve"> </w:t>
      </w:r>
      <w:r>
        <w:rPr>
          <w:rStyle w:val="c14"/>
          <w:sz w:val="28"/>
          <w:szCs w:val="28"/>
        </w:rPr>
        <w:t xml:space="preserve"> </w:t>
      </w:r>
      <w:r w:rsidRPr="00BE76B8">
        <w:rPr>
          <w:rStyle w:val="c14"/>
          <w:sz w:val="28"/>
          <w:szCs w:val="28"/>
        </w:rPr>
        <w:t>«Игра пронизывает всю жизнь ребёнка. Это норма даже тогда, когда малыш делает серьёзное дело. У него есть страсть, и её надо удовлетворить. Более того, следует пропитать этой игрой всю его жизнь. Вся его жизнь – это</w:t>
      </w:r>
      <w:r w:rsidRPr="00BE76B8">
        <w:rPr>
          <w:rStyle w:val="c21"/>
          <w:sz w:val="28"/>
          <w:szCs w:val="28"/>
        </w:rPr>
        <w:t>-</w:t>
      </w:r>
      <w:r w:rsidRPr="00BE76B8">
        <w:rPr>
          <w:rStyle w:val="c14"/>
          <w:sz w:val="28"/>
          <w:szCs w:val="28"/>
        </w:rPr>
        <w:t>игра»  </w:t>
      </w:r>
    </w:p>
    <w:p w:rsidR="004E2EDD" w:rsidRDefault="004E2EDD" w:rsidP="004E2EDD">
      <w:pPr>
        <w:pStyle w:val="c0"/>
        <w:spacing w:before="0" w:beforeAutospacing="0" w:after="0" w:afterAutospacing="0"/>
        <w:ind w:firstLine="180"/>
        <w:rPr>
          <w:rStyle w:val="c14"/>
          <w:sz w:val="28"/>
          <w:szCs w:val="28"/>
        </w:rPr>
      </w:pPr>
      <w:r w:rsidRPr="00BE76B8">
        <w:rPr>
          <w:sz w:val="28"/>
          <w:szCs w:val="28"/>
        </w:rPr>
        <w:t xml:space="preserve"> </w:t>
      </w:r>
      <w:r w:rsidRPr="00BE76B8">
        <w:rPr>
          <w:sz w:val="28"/>
          <w:szCs w:val="28"/>
        </w:rPr>
        <w:br/>
      </w:r>
      <w:r w:rsidRPr="00BE76B8">
        <w:rPr>
          <w:rStyle w:val="c14"/>
          <w:sz w:val="28"/>
          <w:szCs w:val="28"/>
        </w:rPr>
        <w:t>   Ребенок в жизни сталкивается с многообразием форм, красок и других свойств  предметов, в частности игрушек и других предметов домашнего обихода. И конечно, каждый ребенок, даже без целенаправленного воспитания, так или иначе, воспринимает все это. Но если усвоение происходит стихийно, без разумного педагогического руководства взрослых, оно не редко оказывается поверхностным, неполноценным. Здесь-то и приходит на помощь игра.</w:t>
      </w:r>
    </w:p>
    <w:p w:rsidR="004E2EDD" w:rsidRPr="00BE76B8" w:rsidRDefault="004E2EDD" w:rsidP="004E2EDD">
      <w:pPr>
        <w:pStyle w:val="c0"/>
        <w:spacing w:before="0" w:beforeAutospacing="0" w:after="0" w:afterAutospacing="0"/>
        <w:ind w:firstLine="180"/>
        <w:rPr>
          <w:sz w:val="28"/>
          <w:szCs w:val="28"/>
        </w:rPr>
      </w:pP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          -Какие дидактические сенсорные игры есть у вас дома? Как в них вы играете со своим ребёнком?   Чему могут научить ребёнка эти игры?  (ответы родителей)   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       При проведении дидактических игр воспитатель в детском саду, а родитель дома должен пользоваться краткой речевой инструкцией, не отвлекая детей лишними словами от выполнения заданий. Взрослому не следует требовать от детей обязательного запоминания и самостоятельного употребления названий цвета, формы. Важно, чтобы ребёнок активно выполнял задания, учитывая их свойства, так как именно в процессе  игры происходит накопление представлений о свойствах предметов.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b/>
          <w:bCs/>
          <w:sz w:val="28"/>
          <w:szCs w:val="28"/>
        </w:rPr>
      </w:pPr>
      <w:r w:rsidRPr="00BE76B8">
        <w:rPr>
          <w:rStyle w:val="c1"/>
          <w:b/>
          <w:bCs/>
          <w:sz w:val="28"/>
          <w:szCs w:val="28"/>
        </w:rPr>
        <w:lastRenderedPageBreak/>
        <w:t xml:space="preserve">      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b/>
          <w:bCs/>
          <w:sz w:val="28"/>
          <w:szCs w:val="28"/>
        </w:rPr>
      </w:pPr>
      <w:r w:rsidRPr="00BE76B8">
        <w:rPr>
          <w:rStyle w:val="c1"/>
          <w:b/>
          <w:bCs/>
          <w:sz w:val="28"/>
          <w:szCs w:val="28"/>
        </w:rPr>
        <w:t>Создание проблемной ситуации</w:t>
      </w:r>
    </w:p>
    <w:p w:rsidR="004E2EDD" w:rsidRPr="004E2EDD" w:rsidRDefault="004E2EDD" w:rsidP="004E2EDD">
      <w:pPr>
        <w:pStyle w:val="c0"/>
        <w:spacing w:before="0" w:beforeAutospacing="0" w:after="0" w:afterAutospacing="0"/>
        <w:rPr>
          <w:b/>
          <w:bCs/>
          <w:sz w:val="28"/>
          <w:szCs w:val="28"/>
        </w:rPr>
      </w:pP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      (Звучит музыка, перед родителями появляется « ящик ощущений».)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             Перед нами возникла проблемная ситуация – узнать на ощупь, что находится в «ящике ощущений». (Воспитатель предлагает трём родителям определить на ощупь содержимое ящика). Родители запускают руки через  рукава в ящик и ощупывают предмет</w:t>
      </w:r>
      <w:r>
        <w:rPr>
          <w:rStyle w:val="c1"/>
          <w:sz w:val="28"/>
          <w:szCs w:val="28"/>
        </w:rPr>
        <w:t xml:space="preserve"> (кастрюлька, змейка, кукла и т.д.)</w:t>
      </w:r>
      <w:r w:rsidRPr="00BE76B8">
        <w:rPr>
          <w:rStyle w:val="c1"/>
          <w:sz w:val="28"/>
          <w:szCs w:val="28"/>
        </w:rPr>
        <w:t>. (Выслушиваются и принимаются все предложения)</w:t>
      </w:r>
    </w:p>
    <w:p w:rsidR="004E2EDD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             Сейчас вы попали в затруднительную ситуацию. Такое бывает часто, когда человек утомлён, возбуждён, напуган или встречается с неизвестным объектом.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            Ребёнка с рождения окружает огромное количество предметов и явлений, которые обладают самыми разнообразными свойствами и качествами. Для того чтобы облегчить и ускорить процесс формирования представлений об окружающем мире, необходимо обучать ребёнка основным умственным действиям и правилам восприятия.</w:t>
      </w:r>
    </w:p>
    <w:p w:rsidR="004E2EDD" w:rsidRPr="00BE76B8" w:rsidRDefault="004E2EDD" w:rsidP="004E2EDD">
      <w:pPr>
        <w:pStyle w:val="c6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 Забудьте  на время о том, что вы взрослые, станьте детьми и давайте поиграем. Вы этого хотите? Тогда мы отправляемся с вами в путешествие в страну игр!!!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 xml:space="preserve">(Звучит сказочная  мелодия. </w:t>
      </w:r>
      <w:proofErr w:type="gramStart"/>
      <w:r w:rsidRPr="00BE76B8">
        <w:rPr>
          <w:rStyle w:val="c1"/>
          <w:sz w:val="28"/>
          <w:szCs w:val="28"/>
        </w:rPr>
        <w:t>Воспитатель надевает корону, накидку, берёт в руки  волшебную палочку)</w:t>
      </w:r>
      <w:proofErr w:type="gramEnd"/>
    </w:p>
    <w:p w:rsidR="00736B9B" w:rsidRPr="00BE76B8" w:rsidRDefault="00736B9B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Вот я палочкой взмах</w:t>
      </w:r>
      <w:r>
        <w:rPr>
          <w:rStyle w:val="c1"/>
          <w:sz w:val="28"/>
          <w:szCs w:val="28"/>
        </w:rPr>
        <w:t>н</w:t>
      </w:r>
      <w:r w:rsidRPr="00BE76B8">
        <w:rPr>
          <w:rStyle w:val="c1"/>
          <w:sz w:val="28"/>
          <w:szCs w:val="28"/>
        </w:rPr>
        <w:t>у</w:t>
      </w:r>
      <w:r>
        <w:rPr>
          <w:rStyle w:val="c1"/>
          <w:sz w:val="28"/>
          <w:szCs w:val="28"/>
        </w:rPr>
        <w:t xml:space="preserve"> </w:t>
      </w:r>
      <w:r w:rsidRPr="00BE76B8">
        <w:rPr>
          <w:rStyle w:val="c1"/>
          <w:sz w:val="28"/>
          <w:szCs w:val="28"/>
        </w:rPr>
        <w:t>-   (действия выполняются по содержанию текста)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Загадаю чудо!   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Всем родителям помогу  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Доброй феей буду!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Палочка-чудесница,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Волшебная кудесница!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Поскорей встали в круг,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За руки все взялись вдруг.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Будем рядом стоять,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Глазки закрывать!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А теперь начнём вращаться,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В ребятишек превращаться!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Подарю вам ленточки,</w:t>
      </w:r>
      <w:r>
        <w:rPr>
          <w:rStyle w:val="c1"/>
          <w:sz w:val="28"/>
          <w:szCs w:val="28"/>
        </w:rPr>
        <w:t xml:space="preserve"> </w:t>
      </w:r>
      <w:proofErr w:type="gramStart"/>
      <w:r w:rsidRPr="00BE76B8">
        <w:rPr>
          <w:rStyle w:val="c1"/>
          <w:sz w:val="28"/>
          <w:szCs w:val="28"/>
        </w:rPr>
        <w:t xml:space="preserve">( </w:t>
      </w:r>
      <w:proofErr w:type="gramEnd"/>
      <w:r w:rsidRPr="00BE76B8">
        <w:rPr>
          <w:rStyle w:val="c1"/>
          <w:sz w:val="28"/>
          <w:szCs w:val="28"/>
        </w:rPr>
        <w:t>раздает резинки, заколки)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Подарю вам бантики!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Быстро</w:t>
      </w:r>
      <w:r>
        <w:rPr>
          <w:rStyle w:val="c1"/>
          <w:sz w:val="28"/>
          <w:szCs w:val="28"/>
        </w:rPr>
        <w:t xml:space="preserve"> </w:t>
      </w:r>
      <w:r w:rsidRPr="00BE76B8">
        <w:rPr>
          <w:rStyle w:val="c1"/>
          <w:sz w:val="28"/>
          <w:szCs w:val="28"/>
        </w:rPr>
        <w:t>наряжаемся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В поездку собираемся!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Default="004E2EDD" w:rsidP="00736B9B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b/>
          <w:bCs/>
          <w:sz w:val="28"/>
          <w:szCs w:val="28"/>
        </w:rPr>
        <w:t>1.-</w:t>
      </w:r>
      <w:r w:rsidRPr="00BE76B8">
        <w:rPr>
          <w:rStyle w:val="c1"/>
          <w:sz w:val="28"/>
          <w:szCs w:val="28"/>
        </w:rPr>
        <w:t xml:space="preserve">Внимание! Наш поезд прибывает на станцию. </w:t>
      </w:r>
    </w:p>
    <w:p w:rsidR="00736B9B" w:rsidRPr="00BE76B8" w:rsidRDefault="00736B9B" w:rsidP="00736B9B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b/>
          <w:bCs/>
          <w:sz w:val="28"/>
          <w:szCs w:val="28"/>
        </w:rPr>
      </w:pPr>
      <w:r w:rsidRPr="002C28AB">
        <w:rPr>
          <w:rStyle w:val="c1"/>
          <w:b/>
          <w:bCs/>
          <w:sz w:val="28"/>
          <w:szCs w:val="28"/>
        </w:rPr>
        <w:t>Игра «Разноцветные</w:t>
      </w:r>
      <w:r w:rsidR="00736B9B">
        <w:rPr>
          <w:rStyle w:val="c1"/>
          <w:b/>
          <w:bCs/>
          <w:sz w:val="28"/>
          <w:szCs w:val="28"/>
        </w:rPr>
        <w:t xml:space="preserve"> мячики</w:t>
      </w:r>
      <w:r w:rsidRPr="002C28AB">
        <w:rPr>
          <w:rStyle w:val="c1"/>
          <w:b/>
          <w:bCs/>
          <w:sz w:val="28"/>
          <w:szCs w:val="28"/>
        </w:rPr>
        <w:t>»</w:t>
      </w:r>
    </w:p>
    <w:p w:rsidR="00736B9B" w:rsidRPr="002C28AB" w:rsidRDefault="00736B9B" w:rsidP="004E2EDD">
      <w:pPr>
        <w:pStyle w:val="c0"/>
        <w:spacing w:before="0" w:beforeAutospacing="0" w:after="0" w:afterAutospacing="0"/>
        <w:rPr>
          <w:b/>
          <w:sz w:val="28"/>
          <w:szCs w:val="28"/>
        </w:rPr>
      </w:pPr>
    </w:p>
    <w:p w:rsidR="00736B9B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2C28AB">
        <w:rPr>
          <w:rStyle w:val="c1"/>
          <w:bCs/>
          <w:sz w:val="28"/>
          <w:szCs w:val="28"/>
        </w:rPr>
        <w:t>Описание игры:</w:t>
      </w:r>
      <w:r w:rsidRPr="002C28AB">
        <w:rPr>
          <w:rStyle w:val="c1"/>
          <w:sz w:val="28"/>
          <w:szCs w:val="28"/>
        </w:rPr>
        <w:t> </w:t>
      </w:r>
    </w:p>
    <w:p w:rsidR="00736B9B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2C28AB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Для игры нужно взят</w:t>
      </w:r>
      <w:r w:rsidR="00736B9B">
        <w:rPr>
          <w:rStyle w:val="c1"/>
          <w:sz w:val="28"/>
          <w:szCs w:val="28"/>
        </w:rPr>
        <w:t>ь несколько разноцветных мячей</w:t>
      </w:r>
      <w:proofErr w:type="gramStart"/>
      <w:r w:rsidR="00736B9B">
        <w:rPr>
          <w:rStyle w:val="c1"/>
          <w:sz w:val="28"/>
          <w:szCs w:val="28"/>
        </w:rPr>
        <w:t xml:space="preserve"> </w:t>
      </w:r>
      <w:r w:rsidRPr="00BE76B8">
        <w:rPr>
          <w:rStyle w:val="c1"/>
          <w:sz w:val="28"/>
          <w:szCs w:val="28"/>
        </w:rPr>
        <w:t>.</w:t>
      </w:r>
      <w:proofErr w:type="gramEnd"/>
      <w:r w:rsidRPr="00BE76B8">
        <w:rPr>
          <w:rStyle w:val="c1"/>
          <w:sz w:val="28"/>
          <w:szCs w:val="28"/>
        </w:rPr>
        <w:t xml:space="preserve"> Когда в</w:t>
      </w:r>
      <w:r w:rsidR="00736B9B">
        <w:rPr>
          <w:rStyle w:val="c1"/>
          <w:sz w:val="28"/>
          <w:szCs w:val="28"/>
        </w:rPr>
        <w:t xml:space="preserve">едущий поднимает красный мяч– дети должны </w:t>
      </w:r>
      <w:r w:rsidRPr="00BE76B8">
        <w:rPr>
          <w:rStyle w:val="c1"/>
          <w:sz w:val="28"/>
          <w:szCs w:val="28"/>
        </w:rPr>
        <w:t xml:space="preserve"> подпрыгнуть;</w:t>
      </w:r>
    </w:p>
    <w:p w:rsidR="00736B9B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 xml:space="preserve">зеленый – хлопнуть в ладоши; </w:t>
      </w:r>
    </w:p>
    <w:p w:rsidR="00736B9B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 xml:space="preserve">синий – шагать на месте, </w:t>
      </w:r>
    </w:p>
    <w:p w:rsidR="00712959" w:rsidRDefault="004E2EDD" w:rsidP="00712959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proofErr w:type="gramStart"/>
      <w:r w:rsidRPr="00BE76B8">
        <w:rPr>
          <w:rStyle w:val="c1"/>
          <w:sz w:val="28"/>
          <w:szCs w:val="28"/>
        </w:rPr>
        <w:t>желтый</w:t>
      </w:r>
      <w:proofErr w:type="gramEnd"/>
      <w:r w:rsidRPr="00BE76B8">
        <w:rPr>
          <w:rStyle w:val="c1"/>
          <w:sz w:val="28"/>
          <w:szCs w:val="28"/>
        </w:rPr>
        <w:t xml:space="preserve"> – взяться за руки </w:t>
      </w:r>
    </w:p>
    <w:p w:rsidR="00712959" w:rsidRDefault="00712959" w:rsidP="00712959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712959" w:rsidRDefault="00712959" w:rsidP="00712959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Едем дальше</w:t>
      </w:r>
    </w:p>
    <w:p w:rsidR="004E2EDD" w:rsidRPr="00BE76B8" w:rsidRDefault="00712959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2C28AB">
        <w:rPr>
          <w:sz w:val="28"/>
          <w:szCs w:val="28"/>
        </w:rPr>
        <w:br/>
      </w:r>
      <w:r w:rsidR="004E2EDD" w:rsidRPr="00BE76B8">
        <w:rPr>
          <w:rStyle w:val="c1"/>
          <w:sz w:val="28"/>
          <w:szCs w:val="28"/>
        </w:rPr>
        <w:t>Солнышко светит, </w:t>
      </w:r>
      <w:r w:rsidR="004E2EDD" w:rsidRPr="00BE76B8">
        <w:rPr>
          <w:sz w:val="28"/>
          <w:szCs w:val="28"/>
        </w:rPr>
        <w:br/>
      </w:r>
      <w:r w:rsidR="004E2EDD" w:rsidRPr="00BE76B8">
        <w:rPr>
          <w:rStyle w:val="c1"/>
          <w:sz w:val="28"/>
          <w:szCs w:val="28"/>
        </w:rPr>
        <w:t>Облака плывут, </w:t>
      </w:r>
      <w:r w:rsidR="004E2EDD" w:rsidRPr="00BE76B8">
        <w:rPr>
          <w:sz w:val="28"/>
          <w:szCs w:val="28"/>
        </w:rPr>
        <w:br/>
      </w:r>
      <w:r w:rsidR="004E2EDD" w:rsidRPr="00BE76B8">
        <w:rPr>
          <w:rStyle w:val="c1"/>
          <w:sz w:val="28"/>
          <w:szCs w:val="28"/>
        </w:rPr>
        <w:t>Паровозик едет </w:t>
      </w:r>
      <w:r w:rsidR="004E2EDD" w:rsidRPr="00BE76B8">
        <w:rPr>
          <w:sz w:val="28"/>
          <w:szCs w:val="28"/>
        </w:rPr>
        <w:br/>
      </w:r>
      <w:r w:rsidR="004E2EDD" w:rsidRPr="00BE76B8">
        <w:rPr>
          <w:rStyle w:val="c1"/>
          <w:sz w:val="28"/>
          <w:szCs w:val="28"/>
        </w:rPr>
        <w:t>Тук, тук, тук, тук, тук.</w:t>
      </w:r>
      <w:proofErr w:type="gramStart"/>
      <w:r w:rsidR="004E2EDD" w:rsidRPr="00BE76B8">
        <w:rPr>
          <w:rStyle w:val="c1"/>
          <w:sz w:val="28"/>
          <w:szCs w:val="28"/>
        </w:rPr>
        <w:t> ,</w:t>
      </w:r>
      <w:proofErr w:type="gramEnd"/>
      <w:r w:rsidR="004E2EDD" w:rsidRPr="00BE76B8">
        <w:rPr>
          <w:rStyle w:val="c1"/>
          <w:sz w:val="28"/>
          <w:szCs w:val="28"/>
        </w:rPr>
        <w:t> </w:t>
      </w:r>
      <w:r w:rsidR="004E2EDD" w:rsidRPr="00BE76B8">
        <w:rPr>
          <w:sz w:val="28"/>
          <w:szCs w:val="28"/>
        </w:rPr>
        <w:br/>
      </w:r>
      <w:r w:rsidR="004E2EDD" w:rsidRPr="00BE76B8">
        <w:rPr>
          <w:rStyle w:val="c1"/>
          <w:sz w:val="28"/>
          <w:szCs w:val="28"/>
        </w:rPr>
        <w:t>Мчится паровоз, </w:t>
      </w:r>
      <w:r w:rsidR="004E2EDD" w:rsidRPr="00BE76B8">
        <w:rPr>
          <w:sz w:val="28"/>
          <w:szCs w:val="28"/>
        </w:rPr>
        <w:br/>
      </w:r>
      <w:r w:rsidR="004E2EDD" w:rsidRPr="00BE76B8">
        <w:rPr>
          <w:rStyle w:val="c1"/>
          <w:sz w:val="28"/>
          <w:szCs w:val="28"/>
        </w:rPr>
        <w:t>Наследующую</w:t>
      </w:r>
      <w:r w:rsidR="004E2EDD">
        <w:rPr>
          <w:rStyle w:val="c1"/>
          <w:sz w:val="28"/>
          <w:szCs w:val="28"/>
        </w:rPr>
        <w:t xml:space="preserve"> </w:t>
      </w:r>
      <w:r w:rsidR="004E2EDD" w:rsidRPr="00BE76B8">
        <w:rPr>
          <w:rStyle w:val="c1"/>
          <w:sz w:val="28"/>
          <w:szCs w:val="28"/>
        </w:rPr>
        <w:t>станцию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Он  детей привез!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Default="00712959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712959">
        <w:rPr>
          <w:rStyle w:val="c1"/>
          <w:b/>
          <w:sz w:val="28"/>
          <w:szCs w:val="28"/>
        </w:rPr>
        <w:t>Воспитатель:</w:t>
      </w:r>
      <w:r>
        <w:rPr>
          <w:rStyle w:val="c1"/>
          <w:sz w:val="28"/>
          <w:szCs w:val="28"/>
        </w:rPr>
        <w:t xml:space="preserve"> </w:t>
      </w:r>
      <w:r w:rsidR="004E2EDD" w:rsidRPr="00BE76B8">
        <w:rPr>
          <w:rStyle w:val="c1"/>
          <w:sz w:val="28"/>
          <w:szCs w:val="28"/>
        </w:rPr>
        <w:t>Как</w:t>
      </w:r>
      <w:r>
        <w:rPr>
          <w:rStyle w:val="c1"/>
          <w:sz w:val="28"/>
          <w:szCs w:val="28"/>
        </w:rPr>
        <w:t xml:space="preserve"> </w:t>
      </w:r>
      <w:r w:rsidR="004E2EDD" w:rsidRPr="00BE76B8">
        <w:rPr>
          <w:rStyle w:val="c1"/>
          <w:sz w:val="28"/>
          <w:szCs w:val="28"/>
        </w:rPr>
        <w:t xml:space="preserve"> же называется эта станция, давайте угадаем?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Ни угла, ни стороны,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А родня – одни блины</w:t>
      </w:r>
      <w:proofErr w:type="gramStart"/>
      <w:r w:rsidRPr="00BE76B8">
        <w:rPr>
          <w:rStyle w:val="c1"/>
          <w:sz w:val="28"/>
          <w:szCs w:val="28"/>
        </w:rPr>
        <w:t>.</w:t>
      </w:r>
      <w:proofErr w:type="gramEnd"/>
      <w:r w:rsidRPr="00BE76B8">
        <w:rPr>
          <w:rStyle w:val="c1"/>
          <w:sz w:val="28"/>
          <w:szCs w:val="28"/>
        </w:rPr>
        <w:t xml:space="preserve"> (</w:t>
      </w:r>
      <w:proofErr w:type="gramStart"/>
      <w:r w:rsidRPr="00BE76B8">
        <w:rPr>
          <w:rStyle w:val="c1"/>
          <w:sz w:val="28"/>
          <w:szCs w:val="28"/>
        </w:rPr>
        <w:t>к</w:t>
      </w:r>
      <w:proofErr w:type="gramEnd"/>
      <w:r w:rsidRPr="00BE76B8">
        <w:rPr>
          <w:rStyle w:val="c1"/>
          <w:sz w:val="28"/>
          <w:szCs w:val="28"/>
        </w:rPr>
        <w:t>руг) 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Обведи кирпич мелком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На асфальте целиком,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И получится фигура –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Ты, конечно, с ней знаком</w:t>
      </w:r>
      <w:proofErr w:type="gramStart"/>
      <w:r w:rsidRPr="00BE76B8">
        <w:rPr>
          <w:rStyle w:val="c1"/>
          <w:sz w:val="28"/>
          <w:szCs w:val="28"/>
        </w:rPr>
        <w:t>.</w:t>
      </w:r>
      <w:proofErr w:type="gramEnd"/>
      <w:r w:rsidRPr="00BE76B8">
        <w:rPr>
          <w:rStyle w:val="c1"/>
          <w:sz w:val="28"/>
          <w:szCs w:val="28"/>
        </w:rPr>
        <w:t xml:space="preserve"> (</w:t>
      </w:r>
      <w:proofErr w:type="gramStart"/>
      <w:r w:rsidRPr="00BE76B8">
        <w:rPr>
          <w:rStyle w:val="c1"/>
          <w:sz w:val="28"/>
          <w:szCs w:val="28"/>
        </w:rPr>
        <w:t>п</w:t>
      </w:r>
      <w:proofErr w:type="gramEnd"/>
      <w:r w:rsidRPr="00BE76B8">
        <w:rPr>
          <w:rStyle w:val="c1"/>
          <w:sz w:val="28"/>
          <w:szCs w:val="28"/>
        </w:rPr>
        <w:t>рямоугольник)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Злая рыба хвост-лопата</w:t>
      </w:r>
      <w:proofErr w:type="gramStart"/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О</w:t>
      </w:r>
      <w:proofErr w:type="gramEnd"/>
      <w:r w:rsidRPr="00BE76B8">
        <w:rPr>
          <w:rStyle w:val="c1"/>
          <w:sz w:val="28"/>
          <w:szCs w:val="28"/>
        </w:rPr>
        <w:t>ткусила полквадрата –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Целый угол, верь не верь! 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Кто ж он, бедненький, теперь? (треугольник)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Кубик в краску окуни,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Приложи и подними.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Вася десять раз так сделал –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Отпечатались они</w:t>
      </w:r>
      <w:proofErr w:type="gramStart"/>
      <w:r w:rsidRPr="00BE76B8">
        <w:rPr>
          <w:rStyle w:val="c1"/>
          <w:sz w:val="28"/>
          <w:szCs w:val="28"/>
        </w:rPr>
        <w:t>.(</w:t>
      </w:r>
      <w:proofErr w:type="gramEnd"/>
      <w:r w:rsidRPr="00BE76B8">
        <w:rPr>
          <w:rStyle w:val="c1"/>
          <w:sz w:val="28"/>
          <w:szCs w:val="28"/>
        </w:rPr>
        <w:t>квадраты)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</w:t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Треугольник с полукругом 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Круг дразнили "толстым другом".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Круг, расстроившись до слез,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lastRenderedPageBreak/>
        <w:t>Уже стал и вверх подрос.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Кто же угадает тут,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Как теперь его зовут</w:t>
      </w:r>
      <w:proofErr w:type="gramStart"/>
      <w:r w:rsidRPr="00BE76B8">
        <w:rPr>
          <w:rStyle w:val="c1"/>
          <w:sz w:val="28"/>
          <w:szCs w:val="28"/>
        </w:rPr>
        <w:t>.(</w:t>
      </w:r>
      <w:proofErr w:type="gramEnd"/>
      <w:r w:rsidRPr="00BE76B8">
        <w:rPr>
          <w:rStyle w:val="c1"/>
          <w:sz w:val="28"/>
          <w:szCs w:val="28"/>
        </w:rPr>
        <w:t>овал)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EF7450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     - Как станция называется? Догадались? (станция Фигурная)</w:t>
      </w:r>
    </w:p>
    <w:p w:rsidR="00EF7450" w:rsidRDefault="00EF7450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0E5A17" w:rsidRDefault="000E5A17" w:rsidP="000E5A17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Едем дальше</w:t>
      </w:r>
    </w:p>
    <w:p w:rsidR="000E5A17" w:rsidRPr="00BE76B8" w:rsidRDefault="000E5A17" w:rsidP="000E5A17">
      <w:pPr>
        <w:pStyle w:val="c0"/>
        <w:spacing w:before="0" w:beforeAutospacing="0" w:after="0" w:afterAutospacing="0"/>
        <w:rPr>
          <w:sz w:val="28"/>
          <w:szCs w:val="28"/>
        </w:rPr>
      </w:pPr>
      <w:r w:rsidRPr="002C28AB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Солнышко светит, 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Облака плывут, 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Паровозик едет 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Тук, тук, тук, тук, тук.</w:t>
      </w:r>
      <w:proofErr w:type="gramStart"/>
      <w:r w:rsidRPr="00BE76B8">
        <w:rPr>
          <w:rStyle w:val="c1"/>
          <w:sz w:val="28"/>
          <w:szCs w:val="28"/>
        </w:rPr>
        <w:t> ,</w:t>
      </w:r>
      <w:proofErr w:type="gramEnd"/>
      <w:r w:rsidRPr="00BE76B8">
        <w:rPr>
          <w:rStyle w:val="c1"/>
          <w:sz w:val="28"/>
          <w:szCs w:val="28"/>
        </w:rPr>
        <w:t> 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Мчится паровоз, 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Наследующую</w:t>
      </w:r>
      <w:r>
        <w:rPr>
          <w:rStyle w:val="c1"/>
          <w:sz w:val="28"/>
          <w:szCs w:val="28"/>
        </w:rPr>
        <w:t xml:space="preserve"> </w:t>
      </w:r>
      <w:r w:rsidRPr="00BE76B8">
        <w:rPr>
          <w:rStyle w:val="c1"/>
          <w:sz w:val="28"/>
          <w:szCs w:val="28"/>
        </w:rPr>
        <w:t>станцию</w:t>
      </w:r>
    </w:p>
    <w:p w:rsidR="00EF7450" w:rsidRDefault="000E5A17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  <w:r w:rsidRPr="00BE76B8">
        <w:rPr>
          <w:rStyle w:val="c1"/>
          <w:sz w:val="28"/>
          <w:szCs w:val="28"/>
        </w:rPr>
        <w:t>Он  детей привез!</w:t>
      </w:r>
    </w:p>
    <w:p w:rsidR="00EF7450" w:rsidRDefault="00EF7450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EF7450" w:rsidRPr="000E5A17" w:rsidRDefault="00EF7450" w:rsidP="004E2EDD">
      <w:pPr>
        <w:pStyle w:val="c0"/>
        <w:spacing w:before="0" w:beforeAutospacing="0" w:after="0" w:afterAutospacing="0"/>
        <w:rPr>
          <w:color w:val="000000"/>
          <w:sz w:val="28"/>
          <w:szCs w:val="28"/>
        </w:rPr>
      </w:pPr>
      <w:r w:rsidRPr="000E5A17">
        <w:rPr>
          <w:b/>
          <w:bCs/>
          <w:i/>
          <w:iCs/>
          <w:color w:val="000000"/>
          <w:sz w:val="28"/>
          <w:szCs w:val="28"/>
        </w:rPr>
        <w:t>Игра «Прятки».</w:t>
      </w:r>
      <w:r w:rsidRPr="000E5A17">
        <w:rPr>
          <w:i/>
          <w:iCs/>
          <w:color w:val="000000"/>
          <w:sz w:val="28"/>
          <w:szCs w:val="28"/>
        </w:rPr>
        <w:br/>
      </w:r>
      <w:r w:rsidRPr="000E5A17">
        <w:rPr>
          <w:color w:val="000000"/>
          <w:sz w:val="28"/>
          <w:szCs w:val="28"/>
        </w:rPr>
        <w:t>На столе выставляются фигурки животных. Инструктор предлагает играющим запомнить их расположение, затем накрывает их платком и незаметно убирает одну из фигур. После этого игроки должны определить, какая фигура «спряталась».</w:t>
      </w:r>
    </w:p>
    <w:p w:rsidR="000E5A17" w:rsidRPr="000E5A17" w:rsidRDefault="000E5A17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EF7450" w:rsidRPr="000E5A17" w:rsidRDefault="00EF7450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0E5A17" w:rsidRDefault="000E5A17" w:rsidP="000E5A17">
      <w:pPr>
        <w:pStyle w:val="a5"/>
        <w:spacing w:line="335" w:lineRule="atLeast"/>
        <w:rPr>
          <w:color w:val="000000"/>
          <w:sz w:val="28"/>
          <w:szCs w:val="28"/>
        </w:rPr>
      </w:pPr>
      <w:r w:rsidRPr="000E5A17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Игра «Камешки»</w:t>
      </w:r>
      <w:r w:rsidRPr="000E5A17">
        <w:rPr>
          <w:rStyle w:val="apple-converted-space"/>
          <w:b/>
          <w:bCs/>
          <w:i/>
          <w:iCs/>
          <w:color w:val="000000"/>
          <w:sz w:val="28"/>
          <w:szCs w:val="28"/>
          <w:shd w:val="clear" w:color="auto" w:fill="FFFFFF"/>
        </w:rPr>
        <w:t> </w:t>
      </w:r>
      <w:r w:rsidRPr="000E5A17">
        <w:rPr>
          <w:b/>
          <w:bCs/>
          <w:i/>
          <w:iCs/>
          <w:color w:val="000000"/>
          <w:sz w:val="28"/>
          <w:szCs w:val="28"/>
          <w:shd w:val="clear" w:color="auto" w:fill="FFFFFF"/>
        </w:rPr>
        <w:br/>
      </w:r>
      <w:r w:rsidRPr="000E5A17">
        <w:rPr>
          <w:color w:val="000000"/>
          <w:sz w:val="28"/>
          <w:szCs w:val="28"/>
          <w:shd w:val="clear" w:color="auto" w:fill="FFFFFF"/>
        </w:rPr>
        <w:t xml:space="preserve">Игроки стоят друг от друга на расстоянии одного шага лицом в круг. </w:t>
      </w:r>
      <w:proofErr w:type="gramStart"/>
      <w:r w:rsidRPr="000E5A17">
        <w:rPr>
          <w:color w:val="000000"/>
          <w:sz w:val="28"/>
          <w:szCs w:val="28"/>
          <w:shd w:val="clear" w:color="auto" w:fill="FFFFFF"/>
        </w:rPr>
        <w:t>Камешек передают одной рукой по кругу сначала в правую, потом в левую сторону.</w:t>
      </w:r>
      <w:proofErr w:type="gramEnd"/>
      <w:r w:rsidRPr="000E5A17">
        <w:rPr>
          <w:color w:val="000000"/>
          <w:sz w:val="28"/>
          <w:szCs w:val="28"/>
          <w:shd w:val="clear" w:color="auto" w:fill="FFFFFF"/>
        </w:rPr>
        <w:t xml:space="preserve"> В зависимости от числа играющих камешков может быть </w:t>
      </w:r>
      <w:proofErr w:type="gramStart"/>
      <w:r w:rsidRPr="000E5A17">
        <w:rPr>
          <w:color w:val="000000"/>
          <w:sz w:val="28"/>
          <w:szCs w:val="28"/>
          <w:shd w:val="clear" w:color="auto" w:fill="FFFFFF"/>
        </w:rPr>
        <w:t>три и более штук</w:t>
      </w:r>
      <w:proofErr w:type="gramEnd"/>
      <w:r w:rsidRPr="000E5A17">
        <w:rPr>
          <w:color w:val="000000"/>
          <w:sz w:val="28"/>
          <w:szCs w:val="28"/>
          <w:shd w:val="clear" w:color="auto" w:fill="FFFFFF"/>
        </w:rPr>
        <w:t>. Тот, кто уронил камешек, выходит из игры. Игра повторяется несколько раз.</w:t>
      </w:r>
    </w:p>
    <w:p w:rsidR="00CD2738" w:rsidRDefault="000E5A17" w:rsidP="000E5A17">
      <w:pPr>
        <w:pStyle w:val="a5"/>
        <w:spacing w:line="335" w:lineRule="atLeast"/>
        <w:rPr>
          <w:color w:val="000000"/>
          <w:sz w:val="28"/>
          <w:szCs w:val="28"/>
        </w:rPr>
      </w:pPr>
      <w:r w:rsidRPr="000E5A17">
        <w:rPr>
          <w:color w:val="000000"/>
          <w:sz w:val="28"/>
          <w:szCs w:val="28"/>
        </w:rPr>
        <w:t>Вагончики, вагончики,</w:t>
      </w:r>
      <w:r w:rsidRPr="000E5A17">
        <w:rPr>
          <w:color w:val="000000"/>
          <w:sz w:val="28"/>
          <w:szCs w:val="28"/>
        </w:rPr>
        <w:br/>
        <w:t>По рельсам тарахтят,</w:t>
      </w:r>
      <w:r w:rsidRPr="000E5A17">
        <w:rPr>
          <w:color w:val="000000"/>
          <w:sz w:val="28"/>
          <w:szCs w:val="28"/>
        </w:rPr>
        <w:br/>
        <w:t>Везут на станцию конечную</w:t>
      </w:r>
      <w:r w:rsidRPr="000E5A17">
        <w:rPr>
          <w:color w:val="000000"/>
          <w:sz w:val="28"/>
          <w:szCs w:val="28"/>
        </w:rPr>
        <w:br/>
        <w:t>Компанию ребят.</w:t>
      </w:r>
    </w:p>
    <w:p w:rsidR="00CD2738" w:rsidRDefault="00CD2738" w:rsidP="00CD2738">
      <w:pPr>
        <w:pStyle w:val="a5"/>
        <w:spacing w:line="33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«Игрушечную»</w:t>
      </w:r>
    </w:p>
    <w:p w:rsidR="000E5A17" w:rsidRPr="000E5A17" w:rsidRDefault="000E5A17" w:rsidP="000E5A17">
      <w:pPr>
        <w:pStyle w:val="a5"/>
        <w:spacing w:line="335" w:lineRule="atLeast"/>
        <w:rPr>
          <w:color w:val="000000"/>
          <w:sz w:val="28"/>
          <w:szCs w:val="28"/>
        </w:rPr>
      </w:pPr>
      <w:r w:rsidRPr="000E5A17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Посмотрите  сколько различных игр, сейчас с некоторыми из них мы познакомимся</w:t>
      </w:r>
      <w:r w:rsidRPr="000E5A17">
        <w:rPr>
          <w:color w:val="000000"/>
          <w:sz w:val="28"/>
          <w:szCs w:val="28"/>
        </w:rPr>
        <w:br/>
      </w:r>
    </w:p>
    <w:p w:rsidR="00EF7450" w:rsidRDefault="00EF7450" w:rsidP="000E5A17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EF7450" w:rsidRPr="00BE76B8" w:rsidRDefault="00EF7450" w:rsidP="004E2EDD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lastRenderedPageBreak/>
        <w:t>        Играя, ребёнок учится сопоставлять, сравнивать, устанавливать простые закономерности, принимать самостоятельные решения. У ребёнка появляется интерес к знаниям, усидчивость, самостоятельность.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  (з</w:t>
      </w:r>
      <w:r w:rsidRPr="00BE76B8">
        <w:rPr>
          <w:rStyle w:val="c1"/>
          <w:sz w:val="28"/>
          <w:szCs w:val="28"/>
        </w:rPr>
        <w:t>вучит мелодия «Куда уходит детство»)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С вашего позволения я опять стану феей, так как настало время вам превращаться во взрослых. (Звучит сказочная мелодия)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Вот я палочкой взмахн</w:t>
      </w:r>
      <w:proofErr w:type="gramStart"/>
      <w:r w:rsidRPr="00BE76B8">
        <w:rPr>
          <w:rStyle w:val="c1"/>
          <w:sz w:val="28"/>
          <w:szCs w:val="28"/>
        </w:rPr>
        <w:t>у-</w:t>
      </w:r>
      <w:proofErr w:type="gramEnd"/>
      <w:r w:rsidRPr="00BE76B8">
        <w:rPr>
          <w:rStyle w:val="c1"/>
          <w:sz w:val="28"/>
          <w:szCs w:val="28"/>
        </w:rPr>
        <w:t>   (действия выполняются по содержанию)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Загадаю чудо!   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Всем ребятам помогу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Доброй феей буду!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Палочка-чудесница,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Волшебная кудесница!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Поскорей встали в круг,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За руки все взялись вдруг.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Будем рядом стоять,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Глазки закрывать!</w:t>
      </w: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А теперь начнём вращаться,</w:t>
      </w:r>
    </w:p>
    <w:p w:rsidR="004E2EDD" w:rsidRPr="00BE76B8" w:rsidRDefault="004E2EDD" w:rsidP="004E2EDD">
      <w:pPr>
        <w:pStyle w:val="c6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И во взрослых превращаться.</w:t>
      </w:r>
    </w:p>
    <w:p w:rsidR="004E2EDD" w:rsidRDefault="004E2EDD" w:rsidP="004E2EDD">
      <w:pPr>
        <w:pStyle w:val="c6"/>
        <w:spacing w:before="0" w:beforeAutospacing="0" w:after="0" w:afterAutospacing="0"/>
        <w:rPr>
          <w:rStyle w:val="c1"/>
          <w:b/>
          <w:bCs/>
          <w:sz w:val="28"/>
          <w:szCs w:val="28"/>
        </w:rPr>
      </w:pPr>
    </w:p>
    <w:p w:rsidR="004E2EDD" w:rsidRPr="00BE76B8" w:rsidRDefault="004E2EDD" w:rsidP="004E2EDD">
      <w:pPr>
        <w:pStyle w:val="c6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b/>
          <w:bCs/>
          <w:i/>
          <w:iCs/>
          <w:sz w:val="28"/>
          <w:szCs w:val="28"/>
        </w:rPr>
        <w:t>Обратная связь</w:t>
      </w:r>
      <w:r w:rsidRPr="00BE76B8">
        <w:rPr>
          <w:rStyle w:val="c1"/>
          <w:i/>
          <w:iCs/>
          <w:sz w:val="28"/>
          <w:szCs w:val="28"/>
        </w:rPr>
        <w:t>:</w:t>
      </w:r>
    </w:p>
    <w:p w:rsidR="004E2EDD" w:rsidRPr="00BE76B8" w:rsidRDefault="004E2EDD" w:rsidP="000E5A17">
      <w:pPr>
        <w:pStyle w:val="c6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 -Понравилась ли Вам сегодняшняя встреча?</w:t>
      </w:r>
      <w:r w:rsidRPr="00BE76B8">
        <w:rPr>
          <w:sz w:val="28"/>
          <w:szCs w:val="28"/>
        </w:rPr>
        <w:br/>
      </w:r>
      <w:r w:rsidRPr="00BE76B8">
        <w:rPr>
          <w:rStyle w:val="c1"/>
          <w:sz w:val="28"/>
          <w:szCs w:val="28"/>
        </w:rPr>
        <w:t>- Чем полезна именно для Вас данная встреча?</w:t>
      </w:r>
      <w:r w:rsidRPr="00BE76B8">
        <w:rPr>
          <w:sz w:val="28"/>
          <w:szCs w:val="28"/>
        </w:rPr>
        <w:br/>
      </w:r>
    </w:p>
    <w:p w:rsidR="004E2EDD" w:rsidRDefault="004E2EDD" w:rsidP="004E2EDD">
      <w:pPr>
        <w:pStyle w:val="c0"/>
        <w:spacing w:before="0" w:beforeAutospacing="0" w:after="0" w:afterAutospacing="0"/>
        <w:rPr>
          <w:rStyle w:val="c1"/>
          <w:sz w:val="28"/>
          <w:szCs w:val="28"/>
        </w:rPr>
      </w:pPr>
    </w:p>
    <w:p w:rsidR="004E2EDD" w:rsidRPr="00BE76B8" w:rsidRDefault="004E2EDD" w:rsidP="004E2EDD">
      <w:pPr>
        <w:pStyle w:val="c0"/>
        <w:spacing w:before="0" w:beforeAutospacing="0" w:after="0" w:afterAutospacing="0"/>
        <w:rPr>
          <w:sz w:val="28"/>
          <w:szCs w:val="28"/>
        </w:rPr>
      </w:pPr>
      <w:r w:rsidRPr="00BE76B8">
        <w:rPr>
          <w:rStyle w:val="c1"/>
          <w:sz w:val="28"/>
          <w:szCs w:val="28"/>
        </w:rPr>
        <w:t>Благодарим вас за активное участие! Всем большое спасибо! До свидания.</w:t>
      </w:r>
    </w:p>
    <w:p w:rsidR="004E2EDD" w:rsidRPr="00BE76B8" w:rsidRDefault="004E2EDD" w:rsidP="004E2EDD">
      <w:pPr>
        <w:rPr>
          <w:sz w:val="28"/>
          <w:szCs w:val="28"/>
        </w:rPr>
      </w:pPr>
    </w:p>
    <w:p w:rsidR="005668FA" w:rsidRDefault="005668FA"/>
    <w:p w:rsidR="005668FA" w:rsidRDefault="005668FA">
      <w:pPr>
        <w:rPr>
          <w:noProof/>
          <w:lang w:eastAsia="ru-RU"/>
        </w:rPr>
      </w:pPr>
    </w:p>
    <w:p w:rsidR="005668FA" w:rsidRDefault="005668FA">
      <w:pPr>
        <w:rPr>
          <w:noProof/>
          <w:lang w:eastAsia="ru-RU"/>
        </w:rPr>
      </w:pPr>
    </w:p>
    <w:p w:rsidR="005668FA" w:rsidRDefault="005668FA">
      <w:pPr>
        <w:rPr>
          <w:noProof/>
          <w:lang w:eastAsia="ru-RU"/>
        </w:rPr>
      </w:pPr>
    </w:p>
    <w:p w:rsidR="005668FA" w:rsidRDefault="005668FA">
      <w:pPr>
        <w:rPr>
          <w:noProof/>
          <w:lang w:eastAsia="ru-RU"/>
        </w:rPr>
      </w:pPr>
    </w:p>
    <w:p w:rsidR="005668FA" w:rsidRDefault="005668FA">
      <w:pPr>
        <w:rPr>
          <w:noProof/>
          <w:lang w:eastAsia="ru-RU"/>
        </w:rPr>
      </w:pPr>
    </w:p>
    <w:p w:rsidR="005668FA" w:rsidRDefault="005668FA">
      <w:pPr>
        <w:rPr>
          <w:noProof/>
          <w:lang w:eastAsia="ru-RU"/>
        </w:rPr>
      </w:pPr>
    </w:p>
    <w:p w:rsidR="005668FA" w:rsidRDefault="005668FA">
      <w:pPr>
        <w:rPr>
          <w:noProof/>
          <w:lang w:eastAsia="ru-RU"/>
        </w:rPr>
      </w:pPr>
    </w:p>
    <w:p w:rsidR="005668FA" w:rsidRDefault="005668FA">
      <w:pPr>
        <w:rPr>
          <w:noProof/>
          <w:lang w:eastAsia="ru-RU"/>
        </w:rPr>
      </w:pPr>
    </w:p>
    <w:p w:rsidR="005668FA" w:rsidRDefault="005668F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" name="Рисунок 1" descr="D:\Новая папсобраниека (4)\DSCF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собраниека (4)\DSCF33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FA" w:rsidRDefault="005668FA"/>
    <w:p w:rsidR="005668FA" w:rsidRDefault="005668FA"/>
    <w:p w:rsidR="005668FA" w:rsidRDefault="005668FA"/>
    <w:p w:rsidR="005668FA" w:rsidRDefault="005668FA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D:\Новая папсобраниека (4)\DSCF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собраниека (4)\DSCF3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8FA" w:rsidRDefault="005668FA"/>
    <w:p w:rsidR="005668FA" w:rsidRDefault="005668FA"/>
    <w:p w:rsidR="005668FA" w:rsidRDefault="005668FA"/>
    <w:p w:rsidR="005668FA" w:rsidRDefault="005668FA"/>
    <w:p w:rsidR="005668FA" w:rsidRDefault="005668FA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3" name="Рисунок 3" descr="D:\Новая папсобраниека (4)\DSCF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собраниека (4)\DSCF3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8FA" w:rsidSect="0061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2EDD"/>
    <w:rsid w:val="000E5A17"/>
    <w:rsid w:val="001B5BAE"/>
    <w:rsid w:val="004238DE"/>
    <w:rsid w:val="004E2EDD"/>
    <w:rsid w:val="005668FA"/>
    <w:rsid w:val="0060717E"/>
    <w:rsid w:val="00712959"/>
    <w:rsid w:val="00736B9B"/>
    <w:rsid w:val="00CD2738"/>
    <w:rsid w:val="00EF7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4E2EDD"/>
    <w:pPr>
      <w:spacing w:before="100" w:beforeAutospacing="1" w:after="100" w:afterAutospacing="1"/>
    </w:pPr>
    <w:rPr>
      <w:lang w:eastAsia="ru-RU"/>
    </w:rPr>
  </w:style>
  <w:style w:type="character" w:customStyle="1" w:styleId="c8">
    <w:name w:val="c8"/>
    <w:basedOn w:val="a0"/>
    <w:rsid w:val="004E2EDD"/>
  </w:style>
  <w:style w:type="character" w:customStyle="1" w:styleId="c2">
    <w:name w:val="c2"/>
    <w:basedOn w:val="a0"/>
    <w:rsid w:val="004E2EDD"/>
  </w:style>
  <w:style w:type="paragraph" w:customStyle="1" w:styleId="c17">
    <w:name w:val="c17"/>
    <w:basedOn w:val="a"/>
    <w:rsid w:val="004E2EDD"/>
    <w:pPr>
      <w:spacing w:before="100" w:beforeAutospacing="1" w:after="100" w:afterAutospacing="1"/>
    </w:pPr>
    <w:rPr>
      <w:lang w:eastAsia="ru-RU"/>
    </w:rPr>
  </w:style>
  <w:style w:type="character" w:customStyle="1" w:styleId="c1">
    <w:name w:val="c1"/>
    <w:basedOn w:val="a0"/>
    <w:rsid w:val="004E2EDD"/>
  </w:style>
  <w:style w:type="paragraph" w:customStyle="1" w:styleId="c4">
    <w:name w:val="c4"/>
    <w:basedOn w:val="a"/>
    <w:rsid w:val="004E2EDD"/>
    <w:pPr>
      <w:spacing w:before="100" w:beforeAutospacing="1" w:after="100" w:afterAutospacing="1"/>
    </w:pPr>
    <w:rPr>
      <w:lang w:eastAsia="ru-RU"/>
    </w:rPr>
  </w:style>
  <w:style w:type="paragraph" w:customStyle="1" w:styleId="c0">
    <w:name w:val="c0"/>
    <w:basedOn w:val="a"/>
    <w:rsid w:val="004E2EDD"/>
    <w:pPr>
      <w:spacing w:before="100" w:beforeAutospacing="1" w:after="100" w:afterAutospacing="1"/>
    </w:pPr>
    <w:rPr>
      <w:lang w:eastAsia="ru-RU"/>
    </w:rPr>
  </w:style>
  <w:style w:type="character" w:customStyle="1" w:styleId="c14">
    <w:name w:val="c14"/>
    <w:basedOn w:val="a0"/>
    <w:rsid w:val="004E2EDD"/>
  </w:style>
  <w:style w:type="character" w:customStyle="1" w:styleId="c21">
    <w:name w:val="c21"/>
    <w:basedOn w:val="a0"/>
    <w:rsid w:val="004E2EDD"/>
  </w:style>
  <w:style w:type="paragraph" w:customStyle="1" w:styleId="c6">
    <w:name w:val="c6"/>
    <w:basedOn w:val="a"/>
    <w:rsid w:val="004E2EDD"/>
    <w:pPr>
      <w:spacing w:before="100" w:beforeAutospacing="1" w:after="100" w:afterAutospacing="1"/>
    </w:pPr>
    <w:rPr>
      <w:lang w:eastAsia="ru-RU"/>
    </w:rPr>
  </w:style>
  <w:style w:type="character" w:customStyle="1" w:styleId="c5">
    <w:name w:val="c5"/>
    <w:basedOn w:val="a0"/>
    <w:rsid w:val="004E2EDD"/>
  </w:style>
  <w:style w:type="paragraph" w:styleId="a3">
    <w:name w:val="Balloon Text"/>
    <w:basedOn w:val="a"/>
    <w:link w:val="a4"/>
    <w:uiPriority w:val="99"/>
    <w:semiHidden/>
    <w:unhideWhenUsed/>
    <w:rsid w:val="004E2E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EDD"/>
    <w:rPr>
      <w:rFonts w:ascii="Tahoma" w:eastAsia="Times New Roman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E2EDD"/>
    <w:pPr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4E2E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Данил</cp:lastModifiedBy>
  <cp:revision>2</cp:revision>
  <dcterms:created xsi:type="dcterms:W3CDTF">2016-12-01T05:23:00Z</dcterms:created>
  <dcterms:modified xsi:type="dcterms:W3CDTF">2017-02-06T07:02:00Z</dcterms:modified>
</cp:coreProperties>
</file>