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CB" w:rsidRPr="006529A6" w:rsidRDefault="007357CB" w:rsidP="007357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6529A6">
        <w:rPr>
          <w:rFonts w:ascii="Times New Roman" w:hAnsi="Times New Roman"/>
          <w:b/>
          <w:i/>
          <w:sz w:val="28"/>
          <w:szCs w:val="24"/>
        </w:rPr>
        <w:t xml:space="preserve">Активность педагогических работников </w:t>
      </w:r>
      <w:r>
        <w:rPr>
          <w:rFonts w:ascii="Times New Roman" w:hAnsi="Times New Roman"/>
          <w:b/>
          <w:i/>
          <w:sz w:val="28"/>
          <w:szCs w:val="24"/>
        </w:rPr>
        <w:t xml:space="preserve">ДОО в 2017-2018 </w:t>
      </w:r>
      <w:proofErr w:type="spellStart"/>
      <w:r>
        <w:rPr>
          <w:rFonts w:ascii="Times New Roman" w:hAnsi="Times New Roman"/>
          <w:b/>
          <w:i/>
          <w:sz w:val="28"/>
          <w:szCs w:val="24"/>
        </w:rPr>
        <w:t>уч.году</w:t>
      </w:r>
      <w:proofErr w:type="spellEnd"/>
    </w:p>
    <w:p w:rsidR="007357CB" w:rsidRPr="006529A6" w:rsidRDefault="007357CB" w:rsidP="007357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1836"/>
        <w:gridCol w:w="2407"/>
        <w:gridCol w:w="2196"/>
      </w:tblGrid>
      <w:tr w:rsidR="007357CB" w:rsidRPr="006529A6" w:rsidTr="006114A6">
        <w:tc>
          <w:tcPr>
            <w:tcW w:w="4483" w:type="dxa"/>
          </w:tcPr>
          <w:p w:rsidR="007357CB" w:rsidRPr="00A8633A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Мероприятия (конкурсы, конференции, фестивали, мастер-классы, семинары и т.д.), в которых участвовали педагоги ДОО</w:t>
            </w:r>
          </w:p>
          <w:p w:rsidR="007357CB" w:rsidRPr="00B63579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A8633A">
              <w:rPr>
                <w:rFonts w:ascii="Times New Roman" w:hAnsi="Times New Roman"/>
                <w:b/>
                <w:i/>
                <w:sz w:val="24"/>
                <w:szCs w:val="24"/>
              </w:rPr>
              <w:t>форма</w:t>
            </w:r>
            <w:proofErr w:type="gramEnd"/>
            <w:r w:rsidRPr="00A863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мероприятия, тема, дата участия)</w:t>
            </w:r>
          </w:p>
        </w:tc>
        <w:tc>
          <w:tcPr>
            <w:tcW w:w="2500" w:type="dxa"/>
          </w:tcPr>
          <w:p w:rsidR="007357CB" w:rsidRPr="00A8633A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4406" w:type="dxa"/>
          </w:tcPr>
          <w:p w:rsidR="007357CB" w:rsidRPr="00A8633A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225" w:type="dxa"/>
          </w:tcPr>
          <w:p w:rsidR="007357CB" w:rsidRPr="00A8633A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Pr="005C49F0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</w:t>
            </w:r>
            <w:r w:rsidRPr="005C49F0">
              <w:rPr>
                <w:rFonts w:ascii="Times New Roman" w:hAnsi="Times New Roman"/>
                <w:sz w:val="24"/>
                <w:szCs w:val="24"/>
              </w:rPr>
              <w:t>педагогический портал «Солнечный 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методическая разработка,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март 2018г.</w:t>
            </w:r>
          </w:p>
        </w:tc>
        <w:tc>
          <w:tcPr>
            <w:tcW w:w="2500" w:type="dxa"/>
          </w:tcPr>
          <w:p w:rsidR="007357CB" w:rsidRPr="00F71A47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A47">
              <w:rPr>
                <w:rFonts w:ascii="Times New Roman" w:hAnsi="Times New Roman"/>
                <w:sz w:val="24"/>
                <w:szCs w:val="24"/>
              </w:rPr>
              <w:t>Иванова Анна Ивановна</w:t>
            </w:r>
          </w:p>
        </w:tc>
        <w:tc>
          <w:tcPr>
            <w:tcW w:w="4406" w:type="dxa"/>
          </w:tcPr>
          <w:p w:rsidR="007357CB" w:rsidRPr="00A8633A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7357CB" w:rsidRPr="00A8633A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Грамота  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 </w:t>
            </w:r>
          </w:p>
        </w:tc>
      </w:tr>
      <w:tr w:rsidR="007357CB" w:rsidRPr="006529A6" w:rsidTr="006114A6">
        <w:trPr>
          <w:trHeight w:val="714"/>
        </w:trPr>
        <w:tc>
          <w:tcPr>
            <w:tcW w:w="4483" w:type="dxa"/>
          </w:tcPr>
          <w:p w:rsidR="007357CB" w:rsidRPr="00ED065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</w:t>
            </w:r>
            <w:r w:rsidRPr="005C49F0">
              <w:rPr>
                <w:rFonts w:ascii="Times New Roman" w:hAnsi="Times New Roman"/>
                <w:sz w:val="24"/>
                <w:szCs w:val="24"/>
              </w:rPr>
              <w:t>педагогический портал «Солнечный 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сценарий праздника к 8 марта,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апрель 2018г.</w:t>
            </w:r>
          </w:p>
        </w:tc>
        <w:tc>
          <w:tcPr>
            <w:tcW w:w="2500" w:type="dxa"/>
          </w:tcPr>
          <w:p w:rsidR="007357CB" w:rsidRDefault="007357CB" w:rsidP="006114A6">
            <w:pPr>
              <w:jc w:val="center"/>
            </w:pPr>
            <w:r w:rsidRPr="008027AD">
              <w:rPr>
                <w:rFonts w:ascii="Times New Roman" w:hAnsi="Times New Roman"/>
                <w:sz w:val="24"/>
                <w:szCs w:val="24"/>
              </w:rPr>
              <w:t>Иванова Анна Ивановна</w:t>
            </w:r>
          </w:p>
        </w:tc>
        <w:tc>
          <w:tcPr>
            <w:tcW w:w="4406" w:type="dxa"/>
          </w:tcPr>
          <w:p w:rsidR="007357CB" w:rsidRPr="00A8633A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225" w:type="dxa"/>
          </w:tcPr>
          <w:p w:rsidR="007357CB" w:rsidRPr="00A8633A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3 место 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</w:t>
            </w:r>
            <w:r w:rsidRPr="005C49F0">
              <w:rPr>
                <w:rFonts w:ascii="Times New Roman" w:hAnsi="Times New Roman"/>
                <w:sz w:val="24"/>
                <w:szCs w:val="24"/>
              </w:rPr>
              <w:t>педагогический портал «Солнечный 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публикация «Дышим правильно- болеем мало», </w:t>
            </w:r>
          </w:p>
          <w:p w:rsidR="007357CB" w:rsidRPr="00ED065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2018г.</w:t>
            </w:r>
          </w:p>
        </w:tc>
        <w:tc>
          <w:tcPr>
            <w:tcW w:w="2500" w:type="dxa"/>
          </w:tcPr>
          <w:p w:rsidR="007357CB" w:rsidRDefault="007357CB" w:rsidP="006114A6">
            <w:pPr>
              <w:jc w:val="center"/>
            </w:pPr>
            <w:r w:rsidRPr="008027AD">
              <w:rPr>
                <w:rFonts w:ascii="Times New Roman" w:hAnsi="Times New Roman"/>
                <w:sz w:val="24"/>
                <w:szCs w:val="24"/>
              </w:rPr>
              <w:t>Иванова Анна Ивановна</w:t>
            </w:r>
          </w:p>
        </w:tc>
        <w:tc>
          <w:tcPr>
            <w:tcW w:w="4406" w:type="dxa"/>
          </w:tcPr>
          <w:p w:rsidR="007357CB" w:rsidRPr="00A8633A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225" w:type="dxa"/>
          </w:tcPr>
          <w:p w:rsidR="007357CB" w:rsidRPr="00A8633A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Свидетельство 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Pr="006529A6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публикация учебно-методического материала «Презентация родительского собрания», </w:t>
            </w:r>
            <w:r w:rsidRPr="00221ED8">
              <w:rPr>
                <w:rFonts w:ascii="Times New Roman" w:hAnsi="Times New Roman"/>
                <w:i/>
                <w:sz w:val="24"/>
                <w:szCs w:val="24"/>
              </w:rPr>
              <w:t>08.05.2018г.</w:t>
            </w:r>
          </w:p>
        </w:tc>
        <w:tc>
          <w:tcPr>
            <w:tcW w:w="2500" w:type="dxa"/>
          </w:tcPr>
          <w:p w:rsidR="007357CB" w:rsidRPr="006529A6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Валентина Николаевна</w:t>
            </w:r>
          </w:p>
        </w:tc>
        <w:tc>
          <w:tcPr>
            <w:tcW w:w="4406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7357CB" w:rsidRPr="006529A6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Всероссийское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Тест», «Методика физического воспитания дошкольников»,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май 2018г.</w:t>
            </w:r>
          </w:p>
        </w:tc>
        <w:tc>
          <w:tcPr>
            <w:tcW w:w="2500" w:type="dxa"/>
          </w:tcPr>
          <w:p w:rsidR="007357CB" w:rsidRPr="006529A6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Валентина Николаевна</w:t>
            </w:r>
          </w:p>
        </w:tc>
        <w:tc>
          <w:tcPr>
            <w:tcW w:w="4406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тестирование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Тест», «Теория и методика развития речи детей»,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май 2018г.</w:t>
            </w:r>
          </w:p>
        </w:tc>
        <w:tc>
          <w:tcPr>
            <w:tcW w:w="2500" w:type="dxa"/>
          </w:tcPr>
          <w:p w:rsidR="007357CB" w:rsidRPr="006529A6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Валентина Николаевна</w:t>
            </w:r>
          </w:p>
        </w:tc>
        <w:tc>
          <w:tcPr>
            <w:tcW w:w="4406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Pr="00614683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4683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«Продленка». Методический материал «Интеллектуальное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нравственное развитие детей»,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март 2018г.</w:t>
            </w:r>
          </w:p>
        </w:tc>
        <w:tc>
          <w:tcPr>
            <w:tcW w:w="2500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Тучина Ольга Ивановна</w:t>
            </w:r>
          </w:p>
        </w:tc>
        <w:tc>
          <w:tcPr>
            <w:tcW w:w="4406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7357CB" w:rsidRPr="006529A6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преданность профессии.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Pr="00614683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Всероссийский </w:t>
            </w:r>
            <w:r w:rsidRPr="00614683">
              <w:rPr>
                <w:rFonts w:ascii="Times New Roman" w:hAnsi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экологического воспитания у дошкольников в соответствии с ФГОС ДО»,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апрель 2018г.</w:t>
            </w:r>
          </w:p>
        </w:tc>
        <w:tc>
          <w:tcPr>
            <w:tcW w:w="2500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Ольга Ивановна</w:t>
            </w:r>
          </w:p>
        </w:tc>
        <w:tc>
          <w:tcPr>
            <w:tcW w:w="4406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7357CB" w:rsidRPr="006529A6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7357CB" w:rsidRPr="006529A6" w:rsidTr="006114A6">
        <w:trPr>
          <w:trHeight w:val="2029"/>
        </w:trPr>
        <w:tc>
          <w:tcPr>
            <w:tcW w:w="4483" w:type="dxa"/>
          </w:tcPr>
          <w:p w:rsidR="007357CB" w:rsidRPr="00D812AB" w:rsidRDefault="007357CB" w:rsidP="006114A6">
            <w:pPr>
              <w:spacing w:after="0" w:line="240" w:lineRule="auto"/>
              <w:jc w:val="center"/>
              <w:rPr>
                <w:i/>
              </w:rPr>
            </w:pPr>
            <w:r w:rsidRPr="00ED5955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 w:rsidRPr="00ED5955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познавательных интересов и познавательных действий у детей дошкольного возраста на примере реализации авторской парциальной образовательной программы «От звука к букве»,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апрель 2018г.</w:t>
            </w:r>
          </w:p>
        </w:tc>
        <w:tc>
          <w:tcPr>
            <w:tcW w:w="2500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Ольга Ивановна</w:t>
            </w:r>
          </w:p>
        </w:tc>
        <w:tc>
          <w:tcPr>
            <w:tcW w:w="4406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7357CB" w:rsidRDefault="007357CB" w:rsidP="006114A6">
            <w:pPr>
              <w:jc w:val="center"/>
            </w:pPr>
            <w:r w:rsidRPr="00D96AE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Default="007357CB" w:rsidP="006114A6">
            <w:pPr>
              <w:spacing w:after="0" w:line="240" w:lineRule="auto"/>
              <w:jc w:val="center"/>
            </w:pPr>
            <w:r w:rsidRPr="00ED5955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 w:rsidRPr="00ED5955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«Программа «Радуга». Праздники в детском саду», </w:t>
            </w:r>
            <w:r w:rsidRPr="00D812AB">
              <w:rPr>
                <w:rFonts w:ascii="Times New Roman" w:hAnsi="Times New Roman"/>
                <w:i/>
                <w:sz w:val="24"/>
                <w:szCs w:val="24"/>
              </w:rPr>
              <w:t>октябрь 2017г.</w:t>
            </w:r>
          </w:p>
        </w:tc>
        <w:tc>
          <w:tcPr>
            <w:tcW w:w="2500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Ольга Ивановна</w:t>
            </w:r>
          </w:p>
        </w:tc>
        <w:tc>
          <w:tcPr>
            <w:tcW w:w="4406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7357CB" w:rsidRDefault="007357CB" w:rsidP="006114A6">
            <w:pPr>
              <w:jc w:val="center"/>
            </w:pPr>
            <w:r w:rsidRPr="00D96AE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Pr="00D812AB" w:rsidRDefault="007357CB" w:rsidP="006114A6">
            <w:pPr>
              <w:spacing w:after="0" w:line="240" w:lineRule="auto"/>
              <w:jc w:val="center"/>
              <w:rPr>
                <w:i/>
              </w:rPr>
            </w:pPr>
            <w:r w:rsidRPr="00ED5955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 w:rsidRPr="00ED5955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«Планирование образовательной работы с дошкольниками по программе «Радуга» в зимний период»,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ноябрь 2017г.</w:t>
            </w:r>
          </w:p>
        </w:tc>
        <w:tc>
          <w:tcPr>
            <w:tcW w:w="2500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Ольга Ивановна</w:t>
            </w:r>
          </w:p>
        </w:tc>
        <w:tc>
          <w:tcPr>
            <w:tcW w:w="4406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7357CB" w:rsidRDefault="007357CB" w:rsidP="006114A6">
            <w:pPr>
              <w:jc w:val="center"/>
            </w:pPr>
            <w:r w:rsidRPr="00D96AE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Pr="00D812AB" w:rsidRDefault="007357CB" w:rsidP="006114A6">
            <w:pPr>
              <w:spacing w:after="0" w:line="240" w:lineRule="auto"/>
              <w:jc w:val="center"/>
              <w:rPr>
                <w:i/>
              </w:rPr>
            </w:pPr>
            <w:r w:rsidRPr="00ED5955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 w:rsidRPr="00ED5955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«Образование в семье: интеллектуальное развитие ребенка»,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ноябрь 2017г.</w:t>
            </w:r>
          </w:p>
        </w:tc>
        <w:tc>
          <w:tcPr>
            <w:tcW w:w="2500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Ольга Ивановна</w:t>
            </w:r>
          </w:p>
        </w:tc>
        <w:tc>
          <w:tcPr>
            <w:tcW w:w="4406" w:type="dxa"/>
          </w:tcPr>
          <w:p w:rsidR="007357CB" w:rsidRPr="00221ED8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7357CB" w:rsidRDefault="007357CB" w:rsidP="006114A6">
            <w:pPr>
              <w:jc w:val="center"/>
            </w:pPr>
            <w:r w:rsidRPr="00D96AE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357CB" w:rsidRPr="00C14679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«Здоровьесберегающие технологии в дошкольном образовании»,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декабрь 2017г.</w:t>
            </w:r>
          </w:p>
        </w:tc>
        <w:tc>
          <w:tcPr>
            <w:tcW w:w="2500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Габриелян Нателла Вячеславовна</w:t>
            </w:r>
          </w:p>
        </w:tc>
        <w:tc>
          <w:tcPr>
            <w:tcW w:w="4406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7357CB" w:rsidRPr="00D96AEA" w:rsidRDefault="007357CB" w:rsidP="006114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357CB" w:rsidRPr="00C14679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14679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gramEnd"/>
            <w:r w:rsidRPr="00C1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«Использование ИКТ в дошкольном образовании в соответствии с ФГОС»,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декабрь 2017г.</w:t>
            </w:r>
          </w:p>
        </w:tc>
        <w:tc>
          <w:tcPr>
            <w:tcW w:w="2500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Габриелян Нателла Вячеславовна</w:t>
            </w:r>
          </w:p>
        </w:tc>
        <w:tc>
          <w:tcPr>
            <w:tcW w:w="4406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7357CB" w:rsidRPr="00C14679" w:rsidRDefault="007357CB" w:rsidP="006114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портал МААМ.РУ,</w:t>
            </w:r>
          </w:p>
          <w:p w:rsidR="007357CB" w:rsidRPr="00B04055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«Лучший сценарий праздника», театрализованное представление по русской народной сказке «Волк и семеро козлят»,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ноябрь 2017г.</w:t>
            </w:r>
          </w:p>
        </w:tc>
        <w:tc>
          <w:tcPr>
            <w:tcW w:w="2500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Ольга Владимировна</w:t>
            </w:r>
          </w:p>
        </w:tc>
        <w:tc>
          <w:tcPr>
            <w:tcW w:w="4406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7357CB" w:rsidRPr="00D96AEA" w:rsidRDefault="007357CB" w:rsidP="006114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портал МААМ.РУ,</w:t>
            </w:r>
          </w:p>
          <w:p w:rsidR="007357CB" w:rsidRPr="00B04055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«Лучший конспект», по развитию речи «Путешествие в сказку»,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май 2018г.</w:t>
            </w:r>
          </w:p>
        </w:tc>
        <w:tc>
          <w:tcPr>
            <w:tcW w:w="2500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Ольга Владимировна</w:t>
            </w:r>
          </w:p>
        </w:tc>
        <w:tc>
          <w:tcPr>
            <w:tcW w:w="4406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7357CB" w:rsidRPr="00D96AEA" w:rsidRDefault="007357CB" w:rsidP="006114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7357CB" w:rsidRPr="006529A6" w:rsidTr="006114A6">
        <w:tc>
          <w:tcPr>
            <w:tcW w:w="4483" w:type="dxa"/>
          </w:tcPr>
          <w:p w:rsidR="007357CB" w:rsidRPr="00B04055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Центр гражданского образования «Восхождение» </w:t>
            </w:r>
            <w:r w:rsidRPr="00B0405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04055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«Творческий поиск» номинация «актерское мастерство», театральная постановка «Лесная история»,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февраль 2018г.</w:t>
            </w:r>
          </w:p>
        </w:tc>
        <w:tc>
          <w:tcPr>
            <w:tcW w:w="2500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Марина Владимировна</w:t>
            </w:r>
          </w:p>
        </w:tc>
        <w:tc>
          <w:tcPr>
            <w:tcW w:w="4406" w:type="dxa"/>
          </w:tcPr>
          <w:p w:rsidR="007357CB" w:rsidRDefault="007357CB" w:rsidP="0061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7357CB" w:rsidRPr="00B04055" w:rsidRDefault="007357CB" w:rsidP="006114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</w:tbl>
    <w:p w:rsidR="007357CB" w:rsidRPr="004A30DC" w:rsidRDefault="007357CB" w:rsidP="007357CB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Pr="00A8633A">
        <w:rPr>
          <w:rFonts w:ascii="Times New Roman" w:hAnsi="Times New Roman"/>
          <w:b/>
          <w:i/>
          <w:sz w:val="24"/>
          <w:szCs w:val="24"/>
        </w:rPr>
        <w:t xml:space="preserve"> сравнении с 2016-2017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8633A">
        <w:rPr>
          <w:rFonts w:ascii="Times New Roman" w:hAnsi="Times New Roman"/>
          <w:b/>
          <w:i/>
          <w:sz w:val="24"/>
          <w:szCs w:val="24"/>
        </w:rPr>
        <w:t>уч.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8633A">
        <w:rPr>
          <w:rFonts w:ascii="Times New Roman" w:hAnsi="Times New Roman"/>
          <w:b/>
          <w:i/>
          <w:sz w:val="24"/>
          <w:szCs w:val="24"/>
        </w:rPr>
        <w:t>годом</w:t>
      </w:r>
      <w:r w:rsidRPr="004A30D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активность педагогов осталась на прежнем уровне.</w:t>
      </w:r>
    </w:p>
    <w:p w:rsidR="007357CB" w:rsidRDefault="007357CB" w:rsidP="007357CB"/>
    <w:p w:rsidR="007357CB" w:rsidRDefault="007357CB" w:rsidP="007357CB"/>
    <w:p w:rsidR="003F023C" w:rsidRDefault="003F023C">
      <w:bookmarkStart w:id="0" w:name="_GoBack"/>
      <w:bookmarkEnd w:id="0"/>
    </w:p>
    <w:sectPr w:rsidR="003F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92"/>
    <w:rsid w:val="003F023C"/>
    <w:rsid w:val="007357CB"/>
    <w:rsid w:val="00C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D51AD-64FC-4507-8139-048DF040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2</cp:revision>
  <dcterms:created xsi:type="dcterms:W3CDTF">2018-10-26T10:43:00Z</dcterms:created>
  <dcterms:modified xsi:type="dcterms:W3CDTF">2018-10-26T10:43:00Z</dcterms:modified>
</cp:coreProperties>
</file>