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39" w:rsidRDefault="005A4C39" w:rsidP="005A4C39">
      <w:pPr>
        <w:pStyle w:val="a8"/>
        <w:spacing w:before="192" w:beforeAutospacing="0" w:after="0" w:afterAutospacing="0"/>
        <w:ind w:right="850"/>
        <w:jc w:val="center"/>
        <w:rPr>
          <w:rFonts w:ascii="Georgia" w:hAnsi="Georgia"/>
          <w:b/>
          <w:bCs/>
          <w:color w:val="0000CC"/>
          <w:kern w:val="24"/>
          <w:sz w:val="22"/>
          <w:szCs w:val="32"/>
        </w:rPr>
      </w:pPr>
      <w:r>
        <w:rPr>
          <w:rFonts w:ascii="Georgia" w:hAnsi="Georgia"/>
          <w:b/>
          <w:bCs/>
          <w:noProof/>
          <w:color w:val="0000CC"/>
          <w:kern w:val="24"/>
          <w:sz w:val="2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123825</wp:posOffset>
            </wp:positionH>
            <wp:positionV relativeFrom="paragraph">
              <wp:posOffset>-299720</wp:posOffset>
            </wp:positionV>
            <wp:extent cx="1381125" cy="13106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bCs/>
          <w:noProof/>
          <w:color w:val="0000CC"/>
          <w:kern w:val="24"/>
          <w:sz w:val="2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523875" cy="6286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FE8" w:rsidRPr="00A877F2">
        <w:rPr>
          <w:b/>
          <w:color w:val="333333"/>
          <w:sz w:val="28"/>
          <w:szCs w:val="28"/>
        </w:rPr>
        <w:t xml:space="preserve">            </w:t>
      </w:r>
      <w:r w:rsidRPr="00E03A9A">
        <w:rPr>
          <w:rFonts w:ascii="Georgia" w:hAnsi="Georgia"/>
          <w:b/>
          <w:bCs/>
          <w:color w:val="0000CC"/>
          <w:kern w:val="24"/>
          <w:sz w:val="22"/>
          <w:szCs w:val="32"/>
        </w:rPr>
        <w:t xml:space="preserve">ПРОФСОЮЗ РАБОТНИКОВ НАРОДНОГО ОБРАЗОВАНИЯ </w:t>
      </w:r>
    </w:p>
    <w:p w:rsidR="005A4C39" w:rsidRDefault="005A4C39" w:rsidP="005A4C39">
      <w:pPr>
        <w:pStyle w:val="a8"/>
        <w:spacing w:before="0" w:beforeAutospacing="0" w:after="0" w:afterAutospacing="0"/>
        <w:ind w:right="850"/>
        <w:jc w:val="center"/>
        <w:rPr>
          <w:rFonts w:ascii="Georgia" w:hAnsi="Georgia"/>
          <w:b/>
          <w:bCs/>
          <w:color w:val="0000CC"/>
          <w:kern w:val="24"/>
          <w:szCs w:val="32"/>
        </w:rPr>
      </w:pPr>
      <w:r w:rsidRPr="00E03A9A">
        <w:rPr>
          <w:rFonts w:ascii="Georgia" w:hAnsi="Georgia"/>
          <w:b/>
          <w:bCs/>
          <w:color w:val="0000CC"/>
          <w:kern w:val="24"/>
          <w:sz w:val="22"/>
          <w:szCs w:val="32"/>
        </w:rPr>
        <w:t>И НАУКИ РОССИЙСКОЙ ФЕДЕРАЦИИ</w:t>
      </w:r>
    </w:p>
    <w:p w:rsidR="005A4C39" w:rsidRPr="00642B31" w:rsidRDefault="005A4C39" w:rsidP="005A4C39">
      <w:pPr>
        <w:pStyle w:val="a8"/>
        <w:spacing w:before="120" w:beforeAutospacing="0" w:after="0" w:afterAutospacing="0"/>
        <w:ind w:right="850"/>
        <w:jc w:val="center"/>
        <w:rPr>
          <w:color w:val="0000CC"/>
          <w:sz w:val="20"/>
        </w:rPr>
      </w:pPr>
      <w:r w:rsidRPr="00642B31">
        <w:rPr>
          <w:rFonts w:ascii="Georgia" w:hAnsi="Georgia"/>
          <w:b/>
          <w:bCs/>
          <w:color w:val="0000CC"/>
          <w:kern w:val="24"/>
          <w:szCs w:val="32"/>
        </w:rPr>
        <w:t>СТАВРОПОЛЬСКАЯ КРАЕВАЯ ОРГАНИЗАЦИЯ</w:t>
      </w:r>
    </w:p>
    <w:p w:rsidR="00DD4B27" w:rsidRDefault="00DD4B27" w:rsidP="000C11F5">
      <w:pPr>
        <w:pStyle w:val="a8"/>
        <w:tabs>
          <w:tab w:val="left" w:pos="4536"/>
        </w:tabs>
        <w:spacing w:before="360" w:beforeAutospacing="0" w:after="0" w:afterAutospacing="0" w:line="312" w:lineRule="atLeast"/>
        <w:jc w:val="center"/>
        <w:rPr>
          <w:b/>
          <w:color w:val="FF0000"/>
          <w:sz w:val="32"/>
          <w:szCs w:val="27"/>
        </w:rPr>
      </w:pPr>
      <w:r>
        <w:rPr>
          <w:b/>
          <w:color w:val="FF0000"/>
          <w:sz w:val="32"/>
          <w:szCs w:val="27"/>
        </w:rPr>
        <w:t>О</w:t>
      </w:r>
      <w:r w:rsidRPr="009E67DF">
        <w:rPr>
          <w:b/>
          <w:color w:val="FF0000"/>
          <w:sz w:val="32"/>
          <w:szCs w:val="27"/>
        </w:rPr>
        <w:t>сновные результаты практической деятельности</w:t>
      </w:r>
      <w:r w:rsidRPr="00DD4B27">
        <w:rPr>
          <w:b/>
          <w:color w:val="FF0000"/>
          <w:sz w:val="32"/>
          <w:szCs w:val="27"/>
        </w:rPr>
        <w:t xml:space="preserve"> </w:t>
      </w:r>
    </w:p>
    <w:p w:rsidR="008318A1" w:rsidRPr="009E67DF" w:rsidRDefault="00DD4B27" w:rsidP="000C11F5">
      <w:pPr>
        <w:pStyle w:val="a8"/>
        <w:tabs>
          <w:tab w:val="left" w:pos="4536"/>
        </w:tabs>
        <w:spacing w:before="0" w:beforeAutospacing="0" w:after="0" w:afterAutospacing="0" w:line="312" w:lineRule="atLeast"/>
        <w:jc w:val="center"/>
        <w:rPr>
          <w:b/>
          <w:color w:val="333333"/>
          <w:sz w:val="32"/>
          <w:szCs w:val="27"/>
        </w:rPr>
      </w:pPr>
      <w:r w:rsidRPr="009E67DF">
        <w:rPr>
          <w:b/>
          <w:color w:val="FF0000"/>
          <w:sz w:val="32"/>
          <w:szCs w:val="27"/>
        </w:rPr>
        <w:t>комитет</w:t>
      </w:r>
      <w:r>
        <w:rPr>
          <w:b/>
          <w:color w:val="FF0000"/>
          <w:sz w:val="32"/>
          <w:szCs w:val="27"/>
        </w:rPr>
        <w:t>а</w:t>
      </w:r>
      <w:r w:rsidRPr="009E67DF">
        <w:rPr>
          <w:b/>
          <w:color w:val="FF0000"/>
          <w:sz w:val="32"/>
          <w:szCs w:val="27"/>
        </w:rPr>
        <w:t xml:space="preserve"> краевой организации Профсоюза</w:t>
      </w:r>
      <w:r>
        <w:rPr>
          <w:b/>
          <w:color w:val="FF0000"/>
          <w:sz w:val="32"/>
          <w:szCs w:val="27"/>
        </w:rPr>
        <w:t xml:space="preserve"> образования</w:t>
      </w:r>
      <w:r w:rsidRPr="009E67DF">
        <w:rPr>
          <w:b/>
          <w:color w:val="FF0000"/>
          <w:sz w:val="32"/>
          <w:szCs w:val="27"/>
        </w:rPr>
        <w:t xml:space="preserve"> </w:t>
      </w:r>
      <w:r>
        <w:rPr>
          <w:b/>
          <w:color w:val="FF0000"/>
          <w:sz w:val="32"/>
          <w:szCs w:val="27"/>
        </w:rPr>
        <w:t>за 2017 год</w:t>
      </w:r>
      <w:r w:rsidR="00273A18" w:rsidRPr="009E67DF">
        <w:rPr>
          <w:b/>
          <w:color w:val="FF0000"/>
          <w:sz w:val="32"/>
          <w:szCs w:val="27"/>
        </w:rPr>
        <w:t xml:space="preserve"> </w:t>
      </w:r>
    </w:p>
    <w:p w:rsidR="005A4C39" w:rsidRPr="008B02EF" w:rsidRDefault="005A4C39" w:rsidP="008B02EF">
      <w:pPr>
        <w:pStyle w:val="a8"/>
        <w:spacing w:before="0" w:beforeAutospacing="0" w:after="0" w:afterAutospacing="0" w:line="312" w:lineRule="atLeast"/>
        <w:ind w:left="3828"/>
        <w:jc w:val="right"/>
        <w:rPr>
          <w:b/>
          <w:color w:val="333333"/>
          <w:sz w:val="22"/>
          <w:szCs w:val="27"/>
        </w:rPr>
      </w:pPr>
    </w:p>
    <w:p w:rsidR="005E50CE" w:rsidRPr="009E67DF" w:rsidRDefault="00E93E18" w:rsidP="00EB16F0">
      <w:pPr>
        <w:pStyle w:val="a8"/>
        <w:numPr>
          <w:ilvl w:val="0"/>
          <w:numId w:val="1"/>
        </w:numPr>
        <w:tabs>
          <w:tab w:val="left" w:pos="426"/>
          <w:tab w:val="left" w:pos="851"/>
          <w:tab w:val="left" w:pos="1418"/>
          <w:tab w:val="left" w:pos="4253"/>
        </w:tabs>
        <w:spacing w:before="120" w:beforeAutospacing="0" w:after="120" w:afterAutospacing="0" w:line="312" w:lineRule="atLeast"/>
        <w:ind w:left="0" w:firstLine="0"/>
        <w:jc w:val="center"/>
        <w:rPr>
          <w:rStyle w:val="a3"/>
          <w:color w:val="333333"/>
          <w:sz w:val="27"/>
          <w:szCs w:val="27"/>
          <w:bdr w:val="none" w:sz="0" w:space="0" w:color="auto" w:frame="1"/>
          <w:lang w:val="en-US"/>
        </w:rPr>
      </w:pP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>Социальное партнерство</w:t>
      </w:r>
    </w:p>
    <w:p w:rsidR="005E50CE" w:rsidRPr="009E67DF" w:rsidRDefault="00DD4B27" w:rsidP="005A4C39">
      <w:pPr>
        <w:pStyle w:val="a8"/>
        <w:spacing w:before="0" w:beforeAutospacing="0" w:after="0" w:afterAutospacing="0" w:line="312" w:lineRule="atLeast"/>
        <w:ind w:firstLine="567"/>
        <w:jc w:val="both"/>
        <w:rPr>
          <w:rStyle w:val="a3"/>
          <w:b w:val="0"/>
          <w:color w:val="333333"/>
          <w:sz w:val="27"/>
          <w:szCs w:val="27"/>
          <w:bdr w:val="none" w:sz="0" w:space="0" w:color="auto" w:frame="1"/>
        </w:rPr>
      </w:pPr>
      <w:r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С</w:t>
      </w: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Министерством образования и молодежной политики Ставропольского края</w:t>
      </w: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</w:t>
      </w:r>
      <w:r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заключено</w:t>
      </w:r>
      <w:r w:rsidR="005E50CE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Отраслево</w:t>
      </w:r>
      <w:r w:rsidR="00F075F6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е</w:t>
      </w:r>
      <w:r w:rsidR="005E50CE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соглашени</w:t>
      </w:r>
      <w:r w:rsidR="00BC4D97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е</w:t>
      </w:r>
      <w:r w:rsidR="00F075F6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*</w:t>
      </w:r>
      <w:bookmarkStart w:id="0" w:name="_Hlk505765728"/>
      <w:r w:rsidR="005E50CE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на 2017 -2019 годы</w:t>
      </w:r>
      <w:bookmarkEnd w:id="0"/>
      <w:r w:rsidR="005E50CE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.</w:t>
      </w:r>
    </w:p>
    <w:p w:rsidR="008318A1" w:rsidRPr="009E67DF" w:rsidRDefault="00E93E18" w:rsidP="00EB16F0">
      <w:pPr>
        <w:pStyle w:val="a8"/>
        <w:numPr>
          <w:ilvl w:val="0"/>
          <w:numId w:val="1"/>
        </w:numPr>
        <w:tabs>
          <w:tab w:val="left" w:pos="567"/>
        </w:tabs>
        <w:spacing w:before="120" w:beforeAutospacing="0" w:after="120" w:afterAutospacing="0" w:line="312" w:lineRule="atLeast"/>
        <w:ind w:left="0" w:firstLine="0"/>
        <w:jc w:val="center"/>
        <w:rPr>
          <w:rStyle w:val="a3"/>
          <w:color w:val="333333"/>
          <w:sz w:val="27"/>
          <w:szCs w:val="27"/>
          <w:bdr w:val="none" w:sz="0" w:space="0" w:color="auto" w:frame="1"/>
          <w:lang w:val="en-US"/>
        </w:rPr>
      </w:pP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>Оплата труда</w:t>
      </w:r>
    </w:p>
    <w:p w:rsidR="008318A1" w:rsidRPr="009E67DF" w:rsidRDefault="002B3FE8" w:rsidP="005A4C39">
      <w:pPr>
        <w:pStyle w:val="a8"/>
        <w:spacing w:before="0" w:beforeAutospacing="0" w:after="0" w:afterAutospacing="0" w:line="312" w:lineRule="atLeast"/>
        <w:ind w:firstLine="567"/>
        <w:jc w:val="both"/>
        <w:rPr>
          <w:rStyle w:val="a3"/>
          <w:b w:val="0"/>
          <w:color w:val="333333"/>
          <w:sz w:val="27"/>
          <w:szCs w:val="27"/>
          <w:bdr w:val="none" w:sz="0" w:space="0" w:color="auto" w:frame="1"/>
        </w:rPr>
      </w:pP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Внесен</w:t>
      </w:r>
      <w:r w:rsidR="00F075F6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ы</w:t>
      </w: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изменени</w:t>
      </w:r>
      <w:r w:rsidR="00F075F6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я</w:t>
      </w: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в Примерное положение об оплате труда работников государственных бюджетных, казенных, автономных образовательных учреждений Ставропольского края, в части у</w:t>
      </w:r>
      <w:r w:rsidR="008318A1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величен</w:t>
      </w: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ия</w:t>
      </w:r>
      <w:r w:rsidR="008318A1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</w:t>
      </w: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должностных окладов (ставок заработной платы) педагогических и иных работников</w:t>
      </w:r>
      <w:r w:rsidR="00F075F6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.</w:t>
      </w:r>
    </w:p>
    <w:p w:rsidR="002B3FE8" w:rsidRPr="009E67DF" w:rsidRDefault="009523ED" w:rsidP="005A4C39">
      <w:pPr>
        <w:pStyle w:val="a4"/>
        <w:numPr>
          <w:ilvl w:val="0"/>
          <w:numId w:val="1"/>
        </w:numPr>
        <w:spacing w:before="120" w:after="120" w:line="240" w:lineRule="auto"/>
        <w:ind w:left="851" w:hanging="491"/>
        <w:contextualSpacing w:val="0"/>
        <w:jc w:val="center"/>
        <w:rPr>
          <w:rFonts w:ascii="Times New Roman" w:hAnsi="Times New Roman"/>
          <w:b/>
          <w:sz w:val="27"/>
          <w:szCs w:val="27"/>
        </w:rPr>
      </w:pPr>
      <w:r w:rsidRPr="009E67DF">
        <w:rPr>
          <w:rFonts w:ascii="Times New Roman" w:hAnsi="Times New Roman"/>
          <w:b/>
          <w:sz w:val="27"/>
          <w:szCs w:val="27"/>
        </w:rPr>
        <w:t>М</w:t>
      </w:r>
      <w:r w:rsidR="005E50CE" w:rsidRPr="009E67DF">
        <w:rPr>
          <w:rFonts w:ascii="Times New Roman" w:hAnsi="Times New Roman"/>
          <w:b/>
          <w:sz w:val="27"/>
          <w:szCs w:val="27"/>
        </w:rPr>
        <w:t>ер</w:t>
      </w:r>
      <w:r w:rsidRPr="009E67DF">
        <w:rPr>
          <w:rFonts w:ascii="Times New Roman" w:hAnsi="Times New Roman"/>
          <w:b/>
          <w:sz w:val="27"/>
          <w:szCs w:val="27"/>
        </w:rPr>
        <w:t>ы</w:t>
      </w:r>
      <w:r w:rsidR="005E50CE" w:rsidRPr="009E67DF">
        <w:rPr>
          <w:rFonts w:ascii="Times New Roman" w:hAnsi="Times New Roman"/>
          <w:b/>
          <w:sz w:val="27"/>
          <w:szCs w:val="27"/>
        </w:rPr>
        <w:t xml:space="preserve"> социальной поддержки</w:t>
      </w:r>
    </w:p>
    <w:p w:rsidR="00DD4B27" w:rsidRDefault="009523ED" w:rsidP="005A4C39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9E67DF">
        <w:rPr>
          <w:rFonts w:ascii="Times New Roman" w:hAnsi="Times New Roman"/>
          <w:sz w:val="27"/>
          <w:szCs w:val="27"/>
        </w:rPr>
        <w:t>Сохранен</w:t>
      </w:r>
      <w:r w:rsidR="00F075F6" w:rsidRPr="009E67DF">
        <w:rPr>
          <w:rFonts w:ascii="Times New Roman" w:hAnsi="Times New Roman"/>
          <w:sz w:val="27"/>
          <w:szCs w:val="27"/>
        </w:rPr>
        <w:t>а</w:t>
      </w:r>
      <w:r w:rsidRPr="009E67DF">
        <w:rPr>
          <w:rFonts w:ascii="Times New Roman" w:hAnsi="Times New Roman"/>
          <w:sz w:val="27"/>
          <w:szCs w:val="27"/>
        </w:rPr>
        <w:t xml:space="preserve"> </w:t>
      </w:r>
      <w:r w:rsidR="002B3FE8" w:rsidRPr="009E67DF">
        <w:rPr>
          <w:rFonts w:ascii="Times New Roman" w:hAnsi="Times New Roman"/>
          <w:sz w:val="27"/>
          <w:szCs w:val="27"/>
        </w:rPr>
        <w:t>денежн</w:t>
      </w:r>
      <w:r w:rsidR="00F075F6" w:rsidRPr="009E67DF">
        <w:rPr>
          <w:rFonts w:ascii="Times New Roman" w:hAnsi="Times New Roman"/>
          <w:sz w:val="27"/>
          <w:szCs w:val="27"/>
        </w:rPr>
        <w:t>ая</w:t>
      </w:r>
      <w:r w:rsidR="002B3FE8" w:rsidRPr="009E67DF">
        <w:rPr>
          <w:rFonts w:ascii="Times New Roman" w:hAnsi="Times New Roman"/>
          <w:sz w:val="27"/>
          <w:szCs w:val="27"/>
        </w:rPr>
        <w:t xml:space="preserve"> компенсаци</w:t>
      </w:r>
      <w:r w:rsidR="00F075F6" w:rsidRPr="009E67DF">
        <w:rPr>
          <w:rFonts w:ascii="Times New Roman" w:hAnsi="Times New Roman"/>
          <w:sz w:val="27"/>
          <w:szCs w:val="27"/>
        </w:rPr>
        <w:t>я</w:t>
      </w:r>
      <w:r w:rsidR="002B3FE8" w:rsidRPr="009E67DF">
        <w:rPr>
          <w:rFonts w:ascii="Times New Roman" w:hAnsi="Times New Roman"/>
          <w:sz w:val="27"/>
          <w:szCs w:val="27"/>
        </w:rPr>
        <w:t xml:space="preserve"> в размере 100</w:t>
      </w:r>
      <w:r w:rsidR="00DD4B27">
        <w:rPr>
          <w:rFonts w:ascii="Times New Roman" w:hAnsi="Times New Roman"/>
          <w:sz w:val="27"/>
          <w:szCs w:val="27"/>
        </w:rPr>
        <w:t xml:space="preserve"> </w:t>
      </w:r>
      <w:r w:rsidRPr="009E67DF">
        <w:rPr>
          <w:rFonts w:ascii="Times New Roman" w:hAnsi="Times New Roman"/>
          <w:sz w:val="27"/>
          <w:szCs w:val="27"/>
        </w:rPr>
        <w:t>%</w:t>
      </w:r>
      <w:r w:rsidR="002B3FE8" w:rsidRPr="009E67DF">
        <w:rPr>
          <w:rFonts w:ascii="Times New Roman" w:hAnsi="Times New Roman"/>
          <w:sz w:val="27"/>
          <w:szCs w:val="27"/>
        </w:rPr>
        <w:t xml:space="preserve"> фактически произведенных расходов на оплату жилого помещения, отопления и освещения.</w:t>
      </w:r>
      <w:r w:rsidR="00F075F6" w:rsidRPr="009E67DF">
        <w:rPr>
          <w:rFonts w:ascii="Times New Roman" w:hAnsi="Times New Roman"/>
          <w:sz w:val="27"/>
          <w:szCs w:val="27"/>
        </w:rPr>
        <w:t xml:space="preserve"> </w:t>
      </w:r>
    </w:p>
    <w:p w:rsidR="002B3FE8" w:rsidRPr="009E67DF" w:rsidRDefault="00DD4B27" w:rsidP="005A4C39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Мера р</w:t>
      </w:r>
      <w:r w:rsidR="00F075F6" w:rsidRPr="009E67DF">
        <w:rPr>
          <w:rFonts w:ascii="Times New Roman" w:hAnsi="Times New Roman"/>
          <w:sz w:val="27"/>
          <w:szCs w:val="27"/>
        </w:rPr>
        <w:t xml:space="preserve">аспространяется </w:t>
      </w:r>
      <w:r w:rsidR="00F075F6" w:rsidRPr="000C11F5">
        <w:rPr>
          <w:rFonts w:ascii="Times New Roman" w:hAnsi="Times New Roman"/>
          <w:b/>
          <w:sz w:val="27"/>
          <w:szCs w:val="27"/>
        </w:rPr>
        <w:t>на</w:t>
      </w:r>
      <w:r w:rsidR="00DB6225" w:rsidRPr="000C11F5">
        <w:rPr>
          <w:rFonts w:ascii="Times New Roman" w:hAnsi="Times New Roman"/>
          <w:b/>
          <w:sz w:val="27"/>
          <w:szCs w:val="27"/>
        </w:rPr>
        <w:t xml:space="preserve"> более</w:t>
      </w:r>
      <w:r w:rsidR="00F075F6" w:rsidRPr="000C11F5">
        <w:rPr>
          <w:rFonts w:ascii="Times New Roman" w:hAnsi="Times New Roman"/>
          <w:b/>
          <w:sz w:val="27"/>
          <w:szCs w:val="27"/>
        </w:rPr>
        <w:t xml:space="preserve"> </w:t>
      </w:r>
      <w:r w:rsidRPr="000C11F5">
        <w:rPr>
          <w:rFonts w:ascii="Times New Roman" w:hAnsi="Times New Roman"/>
          <w:b/>
          <w:sz w:val="27"/>
          <w:szCs w:val="27"/>
        </w:rPr>
        <w:t>19</w:t>
      </w:r>
      <w:r w:rsidR="00C16939" w:rsidRPr="000C11F5">
        <w:rPr>
          <w:rFonts w:ascii="Times New Roman" w:hAnsi="Times New Roman"/>
          <w:b/>
          <w:sz w:val="27"/>
          <w:szCs w:val="27"/>
        </w:rPr>
        <w:t xml:space="preserve"> тыс</w:t>
      </w:r>
      <w:r w:rsidRPr="000C11F5">
        <w:rPr>
          <w:rFonts w:ascii="Times New Roman" w:hAnsi="Times New Roman"/>
          <w:b/>
          <w:sz w:val="27"/>
          <w:szCs w:val="27"/>
        </w:rPr>
        <w:t>яч</w:t>
      </w:r>
      <w:r w:rsidR="00C16939" w:rsidRPr="000C11F5">
        <w:rPr>
          <w:rFonts w:ascii="Times New Roman" w:hAnsi="Times New Roman"/>
          <w:b/>
          <w:sz w:val="27"/>
          <w:szCs w:val="27"/>
        </w:rPr>
        <w:t xml:space="preserve"> </w:t>
      </w:r>
      <w:r w:rsidR="00F075F6" w:rsidRPr="000C11F5">
        <w:rPr>
          <w:rFonts w:ascii="Times New Roman" w:hAnsi="Times New Roman"/>
          <w:b/>
          <w:sz w:val="27"/>
          <w:szCs w:val="27"/>
        </w:rPr>
        <w:t>человек</w:t>
      </w:r>
      <w:r w:rsidR="00F075F6" w:rsidRPr="009E67DF">
        <w:rPr>
          <w:rFonts w:ascii="Times New Roman" w:hAnsi="Times New Roman"/>
          <w:sz w:val="27"/>
          <w:szCs w:val="27"/>
        </w:rPr>
        <w:t>.</w:t>
      </w:r>
    </w:p>
    <w:p w:rsidR="008318A1" w:rsidRPr="009E67DF" w:rsidRDefault="00EE0132" w:rsidP="005A4C39">
      <w:pPr>
        <w:pStyle w:val="a8"/>
        <w:numPr>
          <w:ilvl w:val="0"/>
          <w:numId w:val="1"/>
        </w:numPr>
        <w:spacing w:before="120" w:beforeAutospacing="0" w:after="120" w:afterAutospacing="0" w:line="312" w:lineRule="atLeast"/>
        <w:ind w:left="0" w:firstLine="284"/>
        <w:jc w:val="center"/>
        <w:rPr>
          <w:rStyle w:val="a3"/>
          <w:sz w:val="27"/>
          <w:szCs w:val="27"/>
          <w:bdr w:val="none" w:sz="0" w:space="0" w:color="auto" w:frame="1"/>
        </w:rPr>
      </w:pPr>
      <w:bookmarkStart w:id="1" w:name="_Hlk505769038"/>
      <w:r w:rsidRPr="009E67DF">
        <w:rPr>
          <w:rStyle w:val="a3"/>
          <w:sz w:val="27"/>
          <w:szCs w:val="27"/>
          <w:bdr w:val="none" w:sz="0" w:space="0" w:color="auto" w:frame="1"/>
        </w:rPr>
        <w:t>Выплата</w:t>
      </w:r>
      <w:r w:rsidR="002B3FE8" w:rsidRPr="009E67DF">
        <w:rPr>
          <w:rStyle w:val="a3"/>
          <w:sz w:val="27"/>
          <w:szCs w:val="27"/>
          <w:bdr w:val="none" w:sz="0" w:space="0" w:color="auto" w:frame="1"/>
        </w:rPr>
        <w:t xml:space="preserve"> </w:t>
      </w:r>
      <w:r w:rsidR="005E50CE" w:rsidRPr="009E67DF">
        <w:rPr>
          <w:rStyle w:val="a3"/>
          <w:sz w:val="27"/>
          <w:szCs w:val="27"/>
          <w:bdr w:val="none" w:sz="0" w:space="0" w:color="auto" w:frame="1"/>
        </w:rPr>
        <w:t xml:space="preserve">за работу </w:t>
      </w:r>
      <w:bookmarkEnd w:id="1"/>
      <w:r w:rsidR="00E93E18" w:rsidRPr="009E67DF">
        <w:rPr>
          <w:rStyle w:val="a3"/>
          <w:sz w:val="27"/>
          <w:szCs w:val="27"/>
          <w:bdr w:val="none" w:sz="0" w:space="0" w:color="auto" w:frame="1"/>
        </w:rPr>
        <w:t>в сельской местности</w:t>
      </w:r>
    </w:p>
    <w:p w:rsidR="00DD4B27" w:rsidRDefault="00445B93" w:rsidP="005A4C39">
      <w:pPr>
        <w:pStyle w:val="a8"/>
        <w:spacing w:before="0" w:beforeAutospacing="0" w:after="0" w:afterAutospacing="0" w:line="312" w:lineRule="atLeast"/>
        <w:ind w:firstLine="567"/>
        <w:jc w:val="both"/>
        <w:rPr>
          <w:rStyle w:val="a3"/>
          <w:b w:val="0"/>
          <w:sz w:val="27"/>
          <w:szCs w:val="27"/>
          <w:bdr w:val="none" w:sz="0" w:space="0" w:color="auto" w:frame="1"/>
        </w:rPr>
      </w:pPr>
      <w:r>
        <w:rPr>
          <w:rStyle w:val="a3"/>
          <w:b w:val="0"/>
          <w:sz w:val="27"/>
          <w:szCs w:val="27"/>
          <w:bdr w:val="none" w:sz="0" w:space="0" w:color="auto" w:frame="1"/>
        </w:rPr>
        <w:t>З</w:t>
      </w: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>акреплена</w:t>
      </w:r>
      <w:r>
        <w:rPr>
          <w:rStyle w:val="a3"/>
          <w:sz w:val="27"/>
          <w:szCs w:val="27"/>
          <w:bdr w:val="none" w:sz="0" w:space="0" w:color="auto" w:frame="1"/>
        </w:rPr>
        <w:t xml:space="preserve"> </w:t>
      </w: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>компенсационная выплата в размере 25% должностного оклада (ставки заработной платы)</w:t>
      </w:r>
      <w:r w:rsidRPr="009E67DF">
        <w:rPr>
          <w:rStyle w:val="a3"/>
          <w:sz w:val="27"/>
          <w:szCs w:val="27"/>
          <w:bdr w:val="none" w:sz="0" w:space="0" w:color="auto" w:frame="1"/>
        </w:rPr>
        <w:t xml:space="preserve"> </w:t>
      </w: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>за работу в учреждениях, расположенных в сельской местности</w:t>
      </w:r>
      <w:r>
        <w:rPr>
          <w:rStyle w:val="a3"/>
          <w:sz w:val="27"/>
          <w:szCs w:val="27"/>
          <w:bdr w:val="none" w:sz="0" w:space="0" w:color="auto" w:frame="1"/>
        </w:rPr>
        <w:t xml:space="preserve"> </w:t>
      </w:r>
      <w:r w:rsidR="00DD4B27">
        <w:rPr>
          <w:rStyle w:val="a3"/>
          <w:sz w:val="27"/>
          <w:szCs w:val="27"/>
          <w:bdr w:val="none" w:sz="0" w:space="0" w:color="auto" w:frame="1"/>
        </w:rPr>
        <w:t>18</w:t>
      </w:r>
      <w:r w:rsidR="00DD4B27" w:rsidRPr="009E67DF">
        <w:rPr>
          <w:rStyle w:val="a3"/>
          <w:sz w:val="27"/>
          <w:szCs w:val="27"/>
          <w:bdr w:val="none" w:sz="0" w:space="0" w:color="auto" w:frame="1"/>
        </w:rPr>
        <w:t xml:space="preserve"> тысячам</w:t>
      </w:r>
      <w:r w:rsidR="00DD4B27">
        <w:rPr>
          <w:rStyle w:val="a3"/>
          <w:sz w:val="27"/>
          <w:szCs w:val="27"/>
          <w:bdr w:val="none" w:sz="0" w:space="0" w:color="auto" w:frame="1"/>
        </w:rPr>
        <w:t xml:space="preserve"> </w:t>
      </w:r>
      <w:r w:rsidR="00DD4B27">
        <w:rPr>
          <w:rStyle w:val="a3"/>
          <w:b w:val="0"/>
          <w:sz w:val="27"/>
          <w:szCs w:val="27"/>
          <w:bdr w:val="none" w:sz="0" w:space="0" w:color="auto" w:frame="1"/>
        </w:rPr>
        <w:t>специалист</w:t>
      </w:r>
      <w:r>
        <w:rPr>
          <w:rStyle w:val="a3"/>
          <w:b w:val="0"/>
          <w:sz w:val="27"/>
          <w:szCs w:val="27"/>
          <w:bdr w:val="none" w:sz="0" w:space="0" w:color="auto" w:frame="1"/>
        </w:rPr>
        <w:t>ов</w:t>
      </w:r>
      <w:r w:rsidR="00A25742"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. </w:t>
      </w:r>
    </w:p>
    <w:p w:rsidR="005E50CE" w:rsidRPr="009E67DF" w:rsidRDefault="00A25742" w:rsidP="005A4C39">
      <w:pPr>
        <w:pStyle w:val="a8"/>
        <w:spacing w:before="0" w:beforeAutospacing="0" w:after="0" w:afterAutospacing="0" w:line="312" w:lineRule="atLeast"/>
        <w:ind w:firstLine="567"/>
        <w:jc w:val="both"/>
        <w:rPr>
          <w:rStyle w:val="a3"/>
          <w:b w:val="0"/>
          <w:i/>
          <w:sz w:val="27"/>
          <w:szCs w:val="27"/>
          <w:bdr w:val="none" w:sz="0" w:space="0" w:color="auto" w:frame="1"/>
        </w:rPr>
      </w:pP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>Педагогическим работникам данная выплата осуществляется пропорционально педагогической нагрузке</w:t>
      </w:r>
      <w:r w:rsidR="00850182"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 (пункт 9.2.2</w:t>
      </w:r>
      <w:bookmarkStart w:id="2" w:name="_Hlk505778965"/>
      <w:r w:rsidR="00850182"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. </w:t>
      </w:r>
      <w:bookmarkStart w:id="3" w:name="_Hlk505786505"/>
      <w:r w:rsidR="00850182"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Отраслевого </w:t>
      </w:r>
      <w:bookmarkEnd w:id="2"/>
      <w:bookmarkEnd w:id="3"/>
      <w:r w:rsidR="00850182" w:rsidRPr="009E67DF">
        <w:rPr>
          <w:rStyle w:val="a3"/>
          <w:b w:val="0"/>
          <w:sz w:val="27"/>
          <w:szCs w:val="27"/>
          <w:bdr w:val="none" w:sz="0" w:space="0" w:color="auto" w:frame="1"/>
        </w:rPr>
        <w:t>соглашения)</w:t>
      </w: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>.</w:t>
      </w:r>
      <w:r w:rsidR="00F075F6"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 </w:t>
      </w:r>
    </w:p>
    <w:p w:rsidR="00B816AC" w:rsidRPr="009E67DF" w:rsidRDefault="00EE0132" w:rsidP="005A4C39">
      <w:pPr>
        <w:pStyle w:val="a8"/>
        <w:numPr>
          <w:ilvl w:val="0"/>
          <w:numId w:val="1"/>
        </w:numPr>
        <w:spacing w:before="120" w:beforeAutospacing="0" w:after="120" w:afterAutospacing="0"/>
        <w:ind w:left="709" w:hanging="349"/>
        <w:jc w:val="center"/>
        <w:rPr>
          <w:rStyle w:val="a3"/>
          <w:sz w:val="27"/>
          <w:szCs w:val="27"/>
          <w:bdr w:val="none" w:sz="0" w:space="0" w:color="auto" w:frame="1"/>
        </w:rPr>
      </w:pPr>
      <w:r w:rsidRPr="009E67DF">
        <w:rPr>
          <w:rStyle w:val="a3"/>
          <w:sz w:val="27"/>
          <w:szCs w:val="27"/>
          <w:bdr w:val="none" w:sz="0" w:space="0" w:color="auto" w:frame="1"/>
        </w:rPr>
        <w:t>Выплата за работу</w:t>
      </w:r>
      <w:r w:rsidR="00E93E18" w:rsidRPr="009E67DF">
        <w:rPr>
          <w:rStyle w:val="a3"/>
          <w:sz w:val="27"/>
          <w:szCs w:val="27"/>
          <w:bdr w:val="none" w:sz="0" w:space="0" w:color="auto" w:frame="1"/>
        </w:rPr>
        <w:t xml:space="preserve"> в период проведения ГИА</w:t>
      </w:r>
    </w:p>
    <w:p w:rsidR="00A40088" w:rsidRPr="009E67DF" w:rsidRDefault="00964F85" w:rsidP="00850182">
      <w:pPr>
        <w:pStyle w:val="a8"/>
        <w:spacing w:before="120" w:beforeAutospacing="0" w:after="0" w:afterAutospacing="0"/>
        <w:ind w:firstLine="567"/>
        <w:jc w:val="both"/>
        <w:rPr>
          <w:b/>
          <w:bCs/>
          <w:sz w:val="27"/>
          <w:szCs w:val="27"/>
          <w:bdr w:val="none" w:sz="0" w:space="0" w:color="auto" w:frame="1"/>
        </w:rPr>
      </w:pPr>
      <w:r w:rsidRPr="009E67DF">
        <w:rPr>
          <w:sz w:val="27"/>
          <w:szCs w:val="27"/>
        </w:rPr>
        <w:t>Выделен</w:t>
      </w:r>
      <w:r w:rsidR="00F075F6" w:rsidRPr="009E67DF">
        <w:rPr>
          <w:sz w:val="27"/>
          <w:szCs w:val="27"/>
        </w:rPr>
        <w:t>ы</w:t>
      </w:r>
      <w:r w:rsidRPr="009E67DF">
        <w:rPr>
          <w:sz w:val="27"/>
          <w:szCs w:val="27"/>
        </w:rPr>
        <w:t xml:space="preserve"> д</w:t>
      </w:r>
      <w:r w:rsidR="00EA709E" w:rsidRPr="009E67DF">
        <w:rPr>
          <w:sz w:val="27"/>
          <w:szCs w:val="27"/>
        </w:rPr>
        <w:t>ополнительны</w:t>
      </w:r>
      <w:r w:rsidR="00F075F6" w:rsidRPr="009E67DF">
        <w:rPr>
          <w:sz w:val="27"/>
          <w:szCs w:val="27"/>
        </w:rPr>
        <w:t>е</w:t>
      </w:r>
      <w:r w:rsidRPr="009E67DF">
        <w:rPr>
          <w:sz w:val="27"/>
          <w:szCs w:val="27"/>
        </w:rPr>
        <w:t xml:space="preserve"> </w:t>
      </w:r>
      <w:r w:rsidR="00CB00E0" w:rsidRPr="009E67DF">
        <w:rPr>
          <w:sz w:val="27"/>
          <w:szCs w:val="27"/>
        </w:rPr>
        <w:t>средства из</w:t>
      </w:r>
      <w:r w:rsidR="00EE0132" w:rsidRPr="009E67DF">
        <w:rPr>
          <w:sz w:val="27"/>
          <w:szCs w:val="27"/>
        </w:rPr>
        <w:t xml:space="preserve"> бюджета </w:t>
      </w:r>
      <w:r w:rsidR="00EE2082" w:rsidRPr="009E67DF">
        <w:rPr>
          <w:sz w:val="27"/>
          <w:szCs w:val="27"/>
        </w:rPr>
        <w:t>края на</w:t>
      </w:r>
      <w:r w:rsidR="00EE0132" w:rsidRPr="009E67DF">
        <w:rPr>
          <w:sz w:val="27"/>
          <w:szCs w:val="27"/>
        </w:rPr>
        <w:t xml:space="preserve"> </w:t>
      </w:r>
      <w:r w:rsidR="00A40088" w:rsidRPr="009E67DF">
        <w:rPr>
          <w:sz w:val="27"/>
          <w:szCs w:val="27"/>
        </w:rPr>
        <w:t>оплату труда педагогических работников, обеспечивающих организационно-техническое проведение ГИА, руководителей пунктов проведения экзамена</w:t>
      </w:r>
      <w:r w:rsidR="00EE0132" w:rsidRPr="009E67DF">
        <w:rPr>
          <w:sz w:val="27"/>
          <w:szCs w:val="27"/>
        </w:rPr>
        <w:t>.</w:t>
      </w:r>
    </w:p>
    <w:p w:rsidR="00D141F6" w:rsidRPr="009E67DF" w:rsidRDefault="00785EE1" w:rsidP="005A4C39">
      <w:pPr>
        <w:pStyle w:val="a4"/>
        <w:numPr>
          <w:ilvl w:val="0"/>
          <w:numId w:val="1"/>
        </w:numPr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7"/>
          <w:szCs w:val="27"/>
        </w:rPr>
      </w:pPr>
      <w:r w:rsidRPr="009E67DF">
        <w:rPr>
          <w:rFonts w:ascii="Times New Roman" w:hAnsi="Times New Roman"/>
          <w:b/>
          <w:sz w:val="27"/>
          <w:szCs w:val="27"/>
        </w:rPr>
        <w:t>Защита трудовых прав работников</w:t>
      </w:r>
    </w:p>
    <w:p w:rsidR="00DD4B27" w:rsidRDefault="00850182" w:rsidP="005A4C39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9E67DF">
        <w:rPr>
          <w:rFonts w:ascii="Times New Roman" w:hAnsi="Times New Roman"/>
          <w:sz w:val="27"/>
          <w:szCs w:val="27"/>
        </w:rPr>
        <w:t xml:space="preserve">Проведена краевая тематическая проверка «Соблюдение трудового законодательства при определении учебной нагрузки педагогических работников образовательных организаций». </w:t>
      </w:r>
    </w:p>
    <w:p w:rsidR="00785EE1" w:rsidRPr="009E67DF" w:rsidRDefault="00850182" w:rsidP="005A4C39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9E67DF">
        <w:rPr>
          <w:rFonts w:ascii="Times New Roman" w:hAnsi="Times New Roman"/>
          <w:sz w:val="27"/>
          <w:szCs w:val="27"/>
        </w:rPr>
        <w:t xml:space="preserve">Проверено186 образовательных организаций. </w:t>
      </w:r>
      <w:r w:rsidR="00D141F6" w:rsidRPr="009E67DF">
        <w:rPr>
          <w:rFonts w:ascii="Times New Roman" w:hAnsi="Times New Roman"/>
          <w:sz w:val="27"/>
          <w:szCs w:val="27"/>
        </w:rPr>
        <w:t>В</w:t>
      </w:r>
      <w:r w:rsidR="00EE0132" w:rsidRPr="009E67DF">
        <w:rPr>
          <w:rFonts w:ascii="Times New Roman" w:hAnsi="Times New Roman"/>
          <w:sz w:val="27"/>
          <w:szCs w:val="27"/>
        </w:rPr>
        <w:t>ыявлен</w:t>
      </w:r>
      <w:r w:rsidRPr="009E67DF">
        <w:rPr>
          <w:rFonts w:ascii="Times New Roman" w:hAnsi="Times New Roman"/>
          <w:sz w:val="27"/>
          <w:szCs w:val="27"/>
        </w:rPr>
        <w:t>о</w:t>
      </w:r>
      <w:r w:rsidR="00F075F6" w:rsidRPr="009E67DF">
        <w:rPr>
          <w:rFonts w:ascii="Times New Roman" w:hAnsi="Times New Roman"/>
          <w:sz w:val="27"/>
          <w:szCs w:val="27"/>
        </w:rPr>
        <w:t xml:space="preserve"> </w:t>
      </w:r>
      <w:r w:rsidR="002F40AB" w:rsidRPr="009E67DF">
        <w:rPr>
          <w:rFonts w:ascii="Times New Roman" w:hAnsi="Times New Roman"/>
          <w:sz w:val="27"/>
          <w:szCs w:val="27"/>
        </w:rPr>
        <w:t>3354</w:t>
      </w:r>
      <w:r w:rsidRPr="009E67DF">
        <w:rPr>
          <w:rFonts w:ascii="Times New Roman" w:hAnsi="Times New Roman"/>
          <w:sz w:val="27"/>
          <w:szCs w:val="27"/>
        </w:rPr>
        <w:t>,</w:t>
      </w:r>
      <w:r w:rsidR="00EE0132" w:rsidRPr="009E67DF">
        <w:rPr>
          <w:rFonts w:ascii="Times New Roman" w:hAnsi="Times New Roman"/>
          <w:sz w:val="27"/>
          <w:szCs w:val="27"/>
        </w:rPr>
        <w:t xml:space="preserve"> </w:t>
      </w:r>
      <w:r w:rsidRPr="009E67DF">
        <w:rPr>
          <w:rFonts w:ascii="Times New Roman" w:hAnsi="Times New Roman"/>
          <w:sz w:val="27"/>
          <w:szCs w:val="27"/>
        </w:rPr>
        <w:t>у</w:t>
      </w:r>
      <w:r w:rsidR="00EE0132" w:rsidRPr="009E67DF">
        <w:rPr>
          <w:rFonts w:ascii="Times New Roman" w:hAnsi="Times New Roman"/>
          <w:sz w:val="27"/>
          <w:szCs w:val="27"/>
        </w:rPr>
        <w:t>странен</w:t>
      </w:r>
      <w:r w:rsidRPr="009E67DF">
        <w:rPr>
          <w:rFonts w:ascii="Times New Roman" w:hAnsi="Times New Roman"/>
          <w:sz w:val="27"/>
          <w:szCs w:val="27"/>
        </w:rPr>
        <w:t xml:space="preserve">о – </w:t>
      </w:r>
      <w:r w:rsidR="00785EE1" w:rsidRPr="009E67DF">
        <w:rPr>
          <w:rFonts w:ascii="Times New Roman" w:hAnsi="Times New Roman"/>
          <w:sz w:val="27"/>
          <w:szCs w:val="27"/>
        </w:rPr>
        <w:t>3</w:t>
      </w:r>
      <w:r w:rsidR="002F40AB" w:rsidRPr="009E67DF">
        <w:rPr>
          <w:rFonts w:ascii="Times New Roman" w:hAnsi="Times New Roman"/>
          <w:sz w:val="27"/>
          <w:szCs w:val="27"/>
        </w:rPr>
        <w:t>007</w:t>
      </w:r>
      <w:r w:rsidR="00CC6C01" w:rsidRPr="009E67DF">
        <w:rPr>
          <w:rFonts w:ascii="Times New Roman" w:hAnsi="Times New Roman"/>
          <w:sz w:val="27"/>
          <w:szCs w:val="27"/>
        </w:rPr>
        <w:t xml:space="preserve"> нарушений</w:t>
      </w:r>
      <w:r w:rsidRPr="009E67DF">
        <w:rPr>
          <w:rFonts w:ascii="Times New Roman" w:hAnsi="Times New Roman"/>
          <w:sz w:val="27"/>
          <w:szCs w:val="27"/>
        </w:rPr>
        <w:t>.</w:t>
      </w:r>
      <w:r w:rsidR="00785EE1" w:rsidRPr="009E67DF">
        <w:rPr>
          <w:rFonts w:ascii="Times New Roman" w:hAnsi="Times New Roman"/>
          <w:sz w:val="27"/>
          <w:szCs w:val="27"/>
        </w:rPr>
        <w:t xml:space="preserve"> </w:t>
      </w:r>
    </w:p>
    <w:p w:rsidR="00F075F6" w:rsidRPr="009E67DF" w:rsidRDefault="00F075F6" w:rsidP="005A4C39">
      <w:pPr>
        <w:pStyle w:val="a4"/>
        <w:numPr>
          <w:ilvl w:val="0"/>
          <w:numId w:val="1"/>
        </w:numPr>
        <w:spacing w:before="120" w:after="120" w:line="240" w:lineRule="auto"/>
        <w:contextualSpacing w:val="0"/>
        <w:jc w:val="center"/>
        <w:rPr>
          <w:rFonts w:ascii="Times New Roman" w:hAnsi="Times New Roman"/>
          <w:b/>
          <w:sz w:val="27"/>
          <w:szCs w:val="27"/>
        </w:rPr>
      </w:pPr>
      <w:r w:rsidRPr="009E67DF">
        <w:rPr>
          <w:rFonts w:ascii="Times New Roman" w:hAnsi="Times New Roman"/>
          <w:b/>
          <w:sz w:val="27"/>
          <w:szCs w:val="27"/>
        </w:rPr>
        <w:t>Защита пенсионных прав педагогических работников</w:t>
      </w:r>
      <w:r w:rsidR="00FF5896" w:rsidRPr="009E67DF">
        <w:rPr>
          <w:rFonts w:ascii="Times New Roman" w:hAnsi="Times New Roman"/>
          <w:b/>
          <w:sz w:val="27"/>
          <w:szCs w:val="27"/>
        </w:rPr>
        <w:t xml:space="preserve"> </w:t>
      </w:r>
    </w:p>
    <w:p w:rsidR="00D141F6" w:rsidRDefault="00DD4B27" w:rsidP="005A4C39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Отстаивая права работников в судах, в</w:t>
      </w:r>
      <w:r w:rsidR="00D141F6" w:rsidRPr="009E67DF">
        <w:rPr>
          <w:rFonts w:ascii="Times New Roman" w:hAnsi="Times New Roman"/>
          <w:sz w:val="27"/>
          <w:szCs w:val="27"/>
        </w:rPr>
        <w:t>озвращен</w:t>
      </w:r>
      <w:r w:rsidR="00850182" w:rsidRPr="009E67DF">
        <w:rPr>
          <w:rFonts w:ascii="Times New Roman" w:hAnsi="Times New Roman"/>
          <w:sz w:val="27"/>
          <w:szCs w:val="27"/>
        </w:rPr>
        <w:t>о</w:t>
      </w:r>
      <w:r w:rsidR="00D141F6" w:rsidRPr="009E67DF">
        <w:rPr>
          <w:rFonts w:ascii="Times New Roman" w:hAnsi="Times New Roman"/>
          <w:sz w:val="27"/>
          <w:szCs w:val="27"/>
        </w:rPr>
        <w:t xml:space="preserve"> более </w:t>
      </w:r>
      <w:r w:rsidR="00D141F6" w:rsidRPr="009E67DF">
        <w:rPr>
          <w:rFonts w:ascii="Times New Roman" w:hAnsi="Times New Roman"/>
          <w:b/>
          <w:sz w:val="27"/>
          <w:szCs w:val="27"/>
        </w:rPr>
        <w:t>350 лет</w:t>
      </w:r>
      <w:r w:rsidR="00D141F6" w:rsidRPr="009E67DF">
        <w:rPr>
          <w:rFonts w:ascii="Times New Roman" w:hAnsi="Times New Roman"/>
          <w:sz w:val="27"/>
          <w:szCs w:val="27"/>
        </w:rPr>
        <w:t xml:space="preserve"> досрочной страховой пенсии по старости</w:t>
      </w:r>
      <w:r w:rsidR="00FF5896" w:rsidRPr="009E67DF">
        <w:rPr>
          <w:rFonts w:ascii="Times New Roman" w:hAnsi="Times New Roman"/>
          <w:sz w:val="27"/>
          <w:szCs w:val="27"/>
        </w:rPr>
        <w:t xml:space="preserve"> </w:t>
      </w:r>
      <w:r w:rsidR="00850182" w:rsidRPr="009E67DF">
        <w:rPr>
          <w:rFonts w:ascii="Times New Roman" w:hAnsi="Times New Roman"/>
          <w:b/>
          <w:sz w:val="27"/>
          <w:szCs w:val="27"/>
        </w:rPr>
        <w:t>114</w:t>
      </w:r>
      <w:r w:rsidR="00850182" w:rsidRPr="009E67DF">
        <w:rPr>
          <w:rFonts w:ascii="Times New Roman" w:hAnsi="Times New Roman"/>
          <w:sz w:val="27"/>
          <w:szCs w:val="27"/>
        </w:rPr>
        <w:t xml:space="preserve"> педагогическим работникам</w:t>
      </w:r>
      <w:r w:rsidR="006F3576" w:rsidRPr="009E67DF">
        <w:rPr>
          <w:rFonts w:ascii="Times New Roman" w:hAnsi="Times New Roman"/>
          <w:sz w:val="27"/>
          <w:szCs w:val="27"/>
        </w:rPr>
        <w:t xml:space="preserve"> (</w:t>
      </w:r>
      <w:r w:rsidR="00850182" w:rsidRPr="009E67DF">
        <w:rPr>
          <w:rFonts w:ascii="Times New Roman" w:hAnsi="Times New Roman"/>
          <w:b/>
          <w:sz w:val="27"/>
          <w:szCs w:val="27"/>
        </w:rPr>
        <w:t>более 4</w:t>
      </w:r>
      <w:r w:rsidR="006F3576" w:rsidRPr="009E67DF">
        <w:rPr>
          <w:rFonts w:ascii="Times New Roman" w:hAnsi="Times New Roman"/>
          <w:b/>
          <w:sz w:val="27"/>
          <w:szCs w:val="27"/>
        </w:rPr>
        <w:t>0 млн.</w:t>
      </w:r>
      <w:r w:rsidR="00F075F6" w:rsidRPr="009E67DF">
        <w:rPr>
          <w:rFonts w:ascii="Times New Roman" w:hAnsi="Times New Roman"/>
          <w:b/>
          <w:sz w:val="27"/>
          <w:szCs w:val="27"/>
        </w:rPr>
        <w:t xml:space="preserve"> рублей</w:t>
      </w:r>
      <w:r w:rsidR="006F3576" w:rsidRPr="009E67DF">
        <w:rPr>
          <w:rFonts w:ascii="Times New Roman" w:hAnsi="Times New Roman"/>
          <w:sz w:val="27"/>
          <w:szCs w:val="27"/>
        </w:rPr>
        <w:t>)</w:t>
      </w:r>
      <w:r w:rsidR="00F075F6" w:rsidRPr="009E67DF">
        <w:rPr>
          <w:rFonts w:ascii="Times New Roman" w:hAnsi="Times New Roman"/>
          <w:sz w:val="27"/>
          <w:szCs w:val="27"/>
        </w:rPr>
        <w:t>.</w:t>
      </w:r>
    </w:p>
    <w:p w:rsidR="008318A1" w:rsidRPr="009E67DF" w:rsidRDefault="00964F85" w:rsidP="005A4C39">
      <w:pPr>
        <w:pStyle w:val="a8"/>
        <w:numPr>
          <w:ilvl w:val="0"/>
          <w:numId w:val="1"/>
        </w:numPr>
        <w:spacing w:before="120" w:beforeAutospacing="0" w:after="120" w:afterAutospacing="0" w:line="312" w:lineRule="atLeast"/>
        <w:jc w:val="center"/>
        <w:rPr>
          <w:rStyle w:val="a3"/>
          <w:color w:val="333333"/>
          <w:sz w:val="27"/>
          <w:szCs w:val="27"/>
          <w:bdr w:val="none" w:sz="0" w:space="0" w:color="auto" w:frame="1"/>
        </w:rPr>
      </w:pP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>Аттестация педагогичес</w:t>
      </w:r>
      <w:r w:rsidR="00E93E18" w:rsidRPr="009E67DF">
        <w:rPr>
          <w:rStyle w:val="a3"/>
          <w:color w:val="333333"/>
          <w:sz w:val="27"/>
          <w:szCs w:val="27"/>
          <w:bdr w:val="none" w:sz="0" w:space="0" w:color="auto" w:frame="1"/>
        </w:rPr>
        <w:t>ких работников в особом порядке</w:t>
      </w:r>
    </w:p>
    <w:p w:rsidR="00964F85" w:rsidRDefault="00F44FF4" w:rsidP="005A4C39">
      <w:pPr>
        <w:pStyle w:val="a8"/>
        <w:spacing w:before="0" w:beforeAutospacing="0" w:after="0" w:afterAutospacing="0" w:line="312" w:lineRule="atLeast"/>
        <w:ind w:firstLine="567"/>
        <w:jc w:val="both"/>
        <w:rPr>
          <w:rStyle w:val="a3"/>
          <w:b w:val="0"/>
          <w:i/>
          <w:color w:val="333333"/>
          <w:sz w:val="27"/>
          <w:szCs w:val="27"/>
          <w:bdr w:val="none" w:sz="0" w:space="0" w:color="auto" w:frame="1"/>
        </w:rPr>
      </w:pPr>
      <w:r>
        <w:rPr>
          <w:rStyle w:val="a3"/>
          <w:color w:val="333333"/>
          <w:sz w:val="27"/>
          <w:szCs w:val="27"/>
          <w:bdr w:val="none" w:sz="0" w:space="0" w:color="auto" w:frame="1"/>
        </w:rPr>
        <w:t>13</w:t>
      </w:r>
      <w:r w:rsidR="00445B93">
        <w:rPr>
          <w:rStyle w:val="a3"/>
          <w:color w:val="333333"/>
          <w:sz w:val="27"/>
          <w:szCs w:val="27"/>
          <w:bdr w:val="none" w:sz="0" w:space="0" w:color="auto" w:frame="1"/>
        </w:rPr>
        <w:t>7</w:t>
      </w:r>
      <w:r w:rsidR="009F4C82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</w:t>
      </w:r>
      <w:r w:rsidR="00765B17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педагогических работников прошли аттестацию</w:t>
      </w:r>
      <w:r w:rsidR="00964F85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</w:t>
      </w:r>
      <w:r w:rsidR="00765B17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на квалификационную категорию </w:t>
      </w:r>
      <w:r w:rsidR="00964F85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в особом порядке</w:t>
      </w:r>
      <w:r w:rsidR="00F075F6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</w:t>
      </w:r>
      <w:r w:rsidR="00F075F6" w:rsidRPr="009E67DF">
        <w:rPr>
          <w:rStyle w:val="a3"/>
          <w:b w:val="0"/>
          <w:i/>
          <w:color w:val="333333"/>
          <w:sz w:val="27"/>
          <w:szCs w:val="27"/>
          <w:bdr w:val="none" w:sz="0" w:space="0" w:color="auto" w:frame="1"/>
        </w:rPr>
        <w:t>(</w:t>
      </w:r>
      <w:r w:rsidR="00A877F2" w:rsidRPr="009E67DF">
        <w:rPr>
          <w:rStyle w:val="a3"/>
          <w:b w:val="0"/>
          <w:i/>
          <w:color w:val="333333"/>
          <w:sz w:val="27"/>
          <w:szCs w:val="27"/>
          <w:bdr w:val="none" w:sz="0" w:space="0" w:color="auto" w:frame="1"/>
        </w:rPr>
        <w:t>пункт 8.7.6.</w:t>
      </w:r>
      <w:r w:rsidR="00F075F6" w:rsidRPr="009E67DF">
        <w:rPr>
          <w:rStyle w:val="a3"/>
          <w:b w:val="0"/>
          <w:i/>
          <w:color w:val="333333"/>
          <w:sz w:val="27"/>
          <w:szCs w:val="27"/>
          <w:bdr w:val="none" w:sz="0" w:space="0" w:color="auto" w:frame="1"/>
        </w:rPr>
        <w:t xml:space="preserve">   Отраслевого соглашения)</w:t>
      </w:r>
      <w:r w:rsidR="00765B17" w:rsidRPr="009E67DF">
        <w:rPr>
          <w:rStyle w:val="a3"/>
          <w:b w:val="0"/>
          <w:i/>
          <w:color w:val="333333"/>
          <w:sz w:val="27"/>
          <w:szCs w:val="27"/>
          <w:bdr w:val="none" w:sz="0" w:space="0" w:color="auto" w:frame="1"/>
        </w:rPr>
        <w:t xml:space="preserve">. </w:t>
      </w:r>
    </w:p>
    <w:p w:rsidR="00445B93" w:rsidRDefault="00445B93" w:rsidP="005A4C39">
      <w:pPr>
        <w:pStyle w:val="a8"/>
        <w:spacing w:before="0" w:beforeAutospacing="0" w:after="0" w:afterAutospacing="0" w:line="312" w:lineRule="atLeast"/>
        <w:ind w:firstLine="567"/>
        <w:jc w:val="both"/>
        <w:rPr>
          <w:rStyle w:val="a3"/>
          <w:b w:val="0"/>
          <w:i/>
          <w:color w:val="333333"/>
          <w:sz w:val="27"/>
          <w:szCs w:val="27"/>
          <w:bdr w:val="none" w:sz="0" w:space="0" w:color="auto" w:frame="1"/>
        </w:rPr>
      </w:pPr>
      <w:r>
        <w:rPr>
          <w:rFonts w:ascii="Georgia" w:hAnsi="Georgia"/>
          <w:b/>
          <w:bCs/>
          <w:noProof/>
          <w:color w:val="0000CC"/>
          <w:kern w:val="24"/>
          <w:sz w:val="2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7D28733C" wp14:editId="13D9B6EA">
            <wp:simplePos x="0" y="0"/>
            <wp:positionH relativeFrom="page">
              <wp:posOffset>52705</wp:posOffset>
            </wp:positionH>
            <wp:positionV relativeFrom="paragraph">
              <wp:posOffset>-342900</wp:posOffset>
            </wp:positionV>
            <wp:extent cx="1381125" cy="1310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B93" w:rsidRPr="009E67DF" w:rsidRDefault="00445B93" w:rsidP="005A4C39">
      <w:pPr>
        <w:pStyle w:val="a8"/>
        <w:spacing w:before="0" w:beforeAutospacing="0" w:after="0" w:afterAutospacing="0" w:line="312" w:lineRule="atLeast"/>
        <w:ind w:firstLine="567"/>
        <w:jc w:val="both"/>
        <w:rPr>
          <w:rStyle w:val="a3"/>
          <w:b w:val="0"/>
          <w:i/>
          <w:color w:val="333333"/>
          <w:sz w:val="27"/>
          <w:szCs w:val="27"/>
          <w:bdr w:val="none" w:sz="0" w:space="0" w:color="auto" w:frame="1"/>
        </w:rPr>
      </w:pPr>
    </w:p>
    <w:p w:rsidR="00765B17" w:rsidRPr="009E67DF" w:rsidRDefault="00CC6C01" w:rsidP="00445B93">
      <w:pPr>
        <w:pStyle w:val="a8"/>
        <w:numPr>
          <w:ilvl w:val="0"/>
          <w:numId w:val="1"/>
        </w:numPr>
        <w:tabs>
          <w:tab w:val="left" w:pos="851"/>
        </w:tabs>
        <w:spacing w:before="240" w:beforeAutospacing="0" w:after="120" w:afterAutospacing="0" w:line="312" w:lineRule="atLeast"/>
        <w:ind w:left="0" w:firstLine="360"/>
        <w:jc w:val="center"/>
        <w:rPr>
          <w:rStyle w:val="a3"/>
          <w:color w:val="333333"/>
          <w:sz w:val="27"/>
          <w:szCs w:val="27"/>
          <w:bdr w:val="none" w:sz="0" w:space="0" w:color="auto" w:frame="1"/>
        </w:rPr>
      </w:pP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>М</w:t>
      </w:r>
      <w:r w:rsidR="00765B17" w:rsidRPr="009E67DF">
        <w:rPr>
          <w:rStyle w:val="a3"/>
          <w:color w:val="333333"/>
          <w:sz w:val="27"/>
          <w:szCs w:val="27"/>
          <w:bdr w:val="none" w:sz="0" w:space="0" w:color="auto" w:frame="1"/>
        </w:rPr>
        <w:t>ер</w:t>
      </w: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>ы</w:t>
      </w:r>
      <w:r w:rsidR="00765B17" w:rsidRPr="009E67DF">
        <w:rPr>
          <w:rStyle w:val="a3"/>
          <w:color w:val="333333"/>
          <w:sz w:val="27"/>
          <w:szCs w:val="27"/>
          <w:bdr w:val="none" w:sz="0" w:space="0" w:color="auto" w:frame="1"/>
        </w:rPr>
        <w:t xml:space="preserve"> комплексной поддержки молодых специалистов</w:t>
      </w:r>
    </w:p>
    <w:p w:rsidR="00DD4B27" w:rsidRDefault="00CC6C01" w:rsidP="00DD4B27">
      <w:pPr>
        <w:pStyle w:val="a8"/>
        <w:spacing w:before="150" w:beforeAutospacing="0" w:after="0" w:afterAutospacing="0" w:line="312" w:lineRule="atLeast"/>
        <w:ind w:firstLine="567"/>
        <w:jc w:val="both"/>
        <w:rPr>
          <w:color w:val="333333"/>
          <w:sz w:val="27"/>
          <w:szCs w:val="27"/>
        </w:rPr>
      </w:pPr>
      <w:r w:rsidRPr="009E67DF">
        <w:rPr>
          <w:color w:val="333333"/>
          <w:sz w:val="27"/>
          <w:szCs w:val="27"/>
        </w:rPr>
        <w:t>В</w:t>
      </w: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 Отраслевое соглашение</w:t>
      </w:r>
      <w:r w:rsidR="00DD4B27">
        <w:rPr>
          <w:rStyle w:val="a3"/>
          <w:b w:val="0"/>
          <w:sz w:val="27"/>
          <w:szCs w:val="27"/>
          <w:bdr w:val="none" w:sz="0" w:space="0" w:color="auto" w:frame="1"/>
        </w:rPr>
        <w:t xml:space="preserve"> введён</w:t>
      </w: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 новый раздел</w:t>
      </w:r>
      <w:r w:rsidRPr="009E67DF">
        <w:rPr>
          <w:color w:val="333333"/>
          <w:sz w:val="27"/>
          <w:szCs w:val="27"/>
        </w:rPr>
        <w:t xml:space="preserve"> </w:t>
      </w:r>
      <w:r w:rsidR="00765B17" w:rsidRPr="009E67DF">
        <w:rPr>
          <w:color w:val="333333"/>
          <w:sz w:val="27"/>
          <w:szCs w:val="27"/>
        </w:rPr>
        <w:t>«Работа с молодёжью»</w:t>
      </w:r>
      <w:r w:rsidRPr="009E67DF">
        <w:rPr>
          <w:color w:val="333333"/>
          <w:sz w:val="27"/>
          <w:szCs w:val="27"/>
        </w:rPr>
        <w:t xml:space="preserve">. </w:t>
      </w:r>
    </w:p>
    <w:p w:rsidR="00765B17" w:rsidRPr="009E67DF" w:rsidRDefault="00CC6C01" w:rsidP="00DD4B27">
      <w:pPr>
        <w:pStyle w:val="a8"/>
        <w:spacing w:before="0" w:beforeAutospacing="0" w:after="0" w:afterAutospacing="0" w:line="312" w:lineRule="atLeast"/>
        <w:ind w:firstLine="567"/>
        <w:jc w:val="both"/>
        <w:rPr>
          <w:b/>
          <w:sz w:val="27"/>
          <w:szCs w:val="27"/>
        </w:rPr>
      </w:pPr>
      <w:r w:rsidRPr="009E67DF">
        <w:rPr>
          <w:color w:val="333333"/>
          <w:sz w:val="27"/>
          <w:szCs w:val="27"/>
        </w:rPr>
        <w:t>Закреплён</w:t>
      </w:r>
      <w:r w:rsidR="00765B17" w:rsidRPr="009E67DF">
        <w:rPr>
          <w:color w:val="333333"/>
          <w:sz w:val="27"/>
          <w:szCs w:val="27"/>
        </w:rPr>
        <w:t xml:space="preserve"> </w:t>
      </w:r>
      <w:r w:rsidR="00765B17"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комплекс </w:t>
      </w:r>
      <w:r w:rsidRPr="009E67DF">
        <w:rPr>
          <w:sz w:val="27"/>
          <w:szCs w:val="27"/>
        </w:rPr>
        <w:t xml:space="preserve">мер поддержки </w:t>
      </w:r>
      <w:r w:rsidR="002F40AB" w:rsidRPr="009E67DF">
        <w:rPr>
          <w:b/>
          <w:sz w:val="27"/>
          <w:szCs w:val="27"/>
        </w:rPr>
        <w:t>760</w:t>
      </w:r>
      <w:r w:rsidR="002F40AB" w:rsidRPr="009E67DF">
        <w:rPr>
          <w:sz w:val="27"/>
          <w:szCs w:val="27"/>
        </w:rPr>
        <w:t xml:space="preserve"> </w:t>
      </w:r>
      <w:r w:rsidR="00765B17" w:rsidRPr="009E67DF">
        <w:rPr>
          <w:sz w:val="27"/>
          <w:szCs w:val="27"/>
        </w:rPr>
        <w:t>молоды</w:t>
      </w:r>
      <w:r w:rsidR="00DD4B27">
        <w:rPr>
          <w:sz w:val="27"/>
          <w:szCs w:val="27"/>
        </w:rPr>
        <w:t>м</w:t>
      </w:r>
      <w:r w:rsidR="00765B17" w:rsidRPr="009E67DF">
        <w:rPr>
          <w:sz w:val="27"/>
          <w:szCs w:val="27"/>
        </w:rPr>
        <w:t xml:space="preserve"> педагог</w:t>
      </w:r>
      <w:r w:rsidR="00DD4B27">
        <w:rPr>
          <w:sz w:val="27"/>
          <w:szCs w:val="27"/>
        </w:rPr>
        <w:t>ам</w:t>
      </w:r>
      <w:r w:rsidR="00765B17" w:rsidRPr="009E67DF">
        <w:rPr>
          <w:sz w:val="27"/>
          <w:szCs w:val="27"/>
        </w:rPr>
        <w:t xml:space="preserve"> </w:t>
      </w:r>
      <w:r w:rsidR="006F3576" w:rsidRPr="009E67DF">
        <w:rPr>
          <w:sz w:val="27"/>
          <w:szCs w:val="27"/>
        </w:rPr>
        <w:t>(</w:t>
      </w:r>
      <w:r w:rsidR="006F3576" w:rsidRPr="009E67DF">
        <w:rPr>
          <w:b/>
          <w:sz w:val="27"/>
          <w:szCs w:val="27"/>
        </w:rPr>
        <w:t>более 14 млн.</w:t>
      </w:r>
      <w:r w:rsidR="00F075F6" w:rsidRPr="009E67DF">
        <w:rPr>
          <w:b/>
          <w:sz w:val="27"/>
          <w:szCs w:val="27"/>
        </w:rPr>
        <w:t xml:space="preserve"> руб</w:t>
      </w:r>
      <w:r w:rsidR="006F3576" w:rsidRPr="009E67DF">
        <w:rPr>
          <w:b/>
          <w:sz w:val="27"/>
          <w:szCs w:val="27"/>
        </w:rPr>
        <w:t>лей</w:t>
      </w:r>
      <w:r w:rsidR="00F075F6" w:rsidRPr="009E67DF">
        <w:rPr>
          <w:b/>
          <w:sz w:val="27"/>
          <w:szCs w:val="27"/>
        </w:rPr>
        <w:t>)</w:t>
      </w:r>
      <w:r w:rsidR="006F3576" w:rsidRPr="009E67DF">
        <w:rPr>
          <w:b/>
          <w:sz w:val="27"/>
          <w:szCs w:val="27"/>
        </w:rPr>
        <w:t>.</w:t>
      </w:r>
    </w:p>
    <w:p w:rsidR="009F4C82" w:rsidRPr="009E67DF" w:rsidRDefault="009F4C82" w:rsidP="00EB16F0">
      <w:pPr>
        <w:pStyle w:val="a8"/>
        <w:numPr>
          <w:ilvl w:val="0"/>
          <w:numId w:val="1"/>
        </w:numPr>
        <w:spacing w:before="120" w:beforeAutospacing="0" w:after="120" w:afterAutospacing="0" w:line="312" w:lineRule="atLeast"/>
        <w:ind w:left="0" w:firstLine="0"/>
        <w:jc w:val="center"/>
        <w:rPr>
          <w:b/>
          <w:sz w:val="27"/>
          <w:szCs w:val="27"/>
        </w:rPr>
      </w:pPr>
      <w:r w:rsidRPr="009E67DF">
        <w:rPr>
          <w:b/>
          <w:sz w:val="27"/>
          <w:szCs w:val="27"/>
        </w:rPr>
        <w:t>Материальная подд</w:t>
      </w:r>
      <w:r w:rsidR="00E93E18" w:rsidRPr="009E67DF">
        <w:rPr>
          <w:b/>
          <w:sz w:val="27"/>
          <w:szCs w:val="27"/>
        </w:rPr>
        <w:t>ержка педагогических работников</w:t>
      </w:r>
    </w:p>
    <w:p w:rsidR="008318A1" w:rsidRPr="009E67DF" w:rsidRDefault="009F4C82" w:rsidP="005A4C39">
      <w:pPr>
        <w:pStyle w:val="a8"/>
        <w:spacing w:before="0" w:beforeAutospacing="0" w:after="0" w:afterAutospacing="0" w:line="312" w:lineRule="atLeast"/>
        <w:ind w:firstLine="567"/>
        <w:jc w:val="both"/>
        <w:rPr>
          <w:rStyle w:val="a3"/>
          <w:b w:val="0"/>
          <w:sz w:val="27"/>
          <w:szCs w:val="27"/>
          <w:bdr w:val="none" w:sz="0" w:space="0" w:color="auto" w:frame="1"/>
        </w:rPr>
      </w:pP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>Сохранен</w:t>
      </w:r>
      <w:r w:rsidR="00021B44" w:rsidRPr="009E67DF">
        <w:rPr>
          <w:rStyle w:val="a3"/>
          <w:b w:val="0"/>
          <w:sz w:val="27"/>
          <w:szCs w:val="27"/>
          <w:bdr w:val="none" w:sz="0" w:space="0" w:color="auto" w:frame="1"/>
        </w:rPr>
        <w:t>а</w:t>
      </w: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 оплат</w:t>
      </w:r>
      <w:r w:rsidR="00021B44" w:rsidRPr="009E67DF">
        <w:rPr>
          <w:rStyle w:val="a3"/>
          <w:b w:val="0"/>
          <w:sz w:val="27"/>
          <w:szCs w:val="27"/>
          <w:bdr w:val="none" w:sz="0" w:space="0" w:color="auto" w:frame="1"/>
        </w:rPr>
        <w:t>а</w:t>
      </w: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 труда педагогическим работникам при истечении квалификационной категории </w:t>
      </w:r>
      <w:r w:rsidR="00EE2082" w:rsidRPr="009E67DF">
        <w:rPr>
          <w:rStyle w:val="a3"/>
          <w:b w:val="0"/>
          <w:sz w:val="27"/>
          <w:szCs w:val="27"/>
          <w:bdr w:val="none" w:sz="0" w:space="0" w:color="auto" w:frame="1"/>
        </w:rPr>
        <w:t>в период</w:t>
      </w:r>
      <w:r w:rsidR="00CC6C01" w:rsidRPr="009E67DF">
        <w:rPr>
          <w:rStyle w:val="a3"/>
          <w:b w:val="0"/>
          <w:sz w:val="27"/>
          <w:szCs w:val="27"/>
          <w:bdr w:val="none" w:sz="0" w:space="0" w:color="auto" w:frame="1"/>
        </w:rPr>
        <w:t>:</w:t>
      </w:r>
    </w:p>
    <w:p w:rsidR="00EE2082" w:rsidRPr="009E67DF" w:rsidRDefault="00EE2082" w:rsidP="00EE208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E67DF">
        <w:rPr>
          <w:rFonts w:ascii="Times New Roman" w:hAnsi="Times New Roman" w:cs="Times New Roman"/>
          <w:sz w:val="27"/>
          <w:szCs w:val="27"/>
        </w:rPr>
        <w:t xml:space="preserve">- нахождения в отпуске по беременности и родам, по уходу за ребенком до достижения им возраста трех лет </w:t>
      </w:r>
      <w:r w:rsidRPr="009E67DF">
        <w:rPr>
          <w:rFonts w:ascii="Times New Roman" w:hAnsi="Times New Roman" w:cs="Times New Roman"/>
          <w:b/>
          <w:sz w:val="27"/>
          <w:szCs w:val="27"/>
        </w:rPr>
        <w:t xml:space="preserve">-  </w:t>
      </w:r>
      <w:r w:rsidR="00F44FF4">
        <w:rPr>
          <w:rFonts w:ascii="Times New Roman" w:hAnsi="Times New Roman" w:cs="Times New Roman"/>
          <w:b/>
          <w:sz w:val="27"/>
          <w:szCs w:val="27"/>
        </w:rPr>
        <w:t>более 16</w:t>
      </w:r>
      <w:r w:rsidR="006F3576" w:rsidRPr="009E67DF">
        <w:rPr>
          <w:rFonts w:ascii="Times New Roman" w:hAnsi="Times New Roman" w:cs="Times New Roman"/>
          <w:b/>
          <w:sz w:val="27"/>
          <w:szCs w:val="27"/>
        </w:rPr>
        <w:t>0 педагогов</w:t>
      </w:r>
      <w:r w:rsidRPr="009E67DF">
        <w:rPr>
          <w:rFonts w:ascii="Times New Roman" w:hAnsi="Times New Roman" w:cs="Times New Roman"/>
          <w:sz w:val="27"/>
          <w:szCs w:val="27"/>
        </w:rPr>
        <w:t>;</w:t>
      </w:r>
    </w:p>
    <w:p w:rsidR="00EE2082" w:rsidRPr="009E67DF" w:rsidRDefault="00EE2082" w:rsidP="00EE20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E67DF">
        <w:rPr>
          <w:rFonts w:ascii="Times New Roman" w:hAnsi="Times New Roman" w:cs="Times New Roman"/>
          <w:sz w:val="27"/>
          <w:szCs w:val="27"/>
        </w:rPr>
        <w:t xml:space="preserve">-  не более двух лет до наступления пенсионного возраста </w:t>
      </w:r>
      <w:r w:rsidR="006F3576" w:rsidRPr="009E67DF">
        <w:rPr>
          <w:rFonts w:ascii="Times New Roman" w:hAnsi="Times New Roman" w:cs="Times New Roman"/>
          <w:sz w:val="27"/>
          <w:szCs w:val="27"/>
        </w:rPr>
        <w:t>–</w:t>
      </w:r>
      <w:r w:rsidRPr="009E67DF">
        <w:rPr>
          <w:rFonts w:ascii="Times New Roman" w:hAnsi="Times New Roman" w:cs="Times New Roman"/>
          <w:sz w:val="27"/>
          <w:szCs w:val="27"/>
        </w:rPr>
        <w:t xml:space="preserve"> </w:t>
      </w:r>
      <w:r w:rsidR="006F3576" w:rsidRPr="009E67DF">
        <w:rPr>
          <w:rFonts w:ascii="Times New Roman" w:hAnsi="Times New Roman" w:cs="Times New Roman"/>
          <w:b/>
          <w:sz w:val="27"/>
          <w:szCs w:val="27"/>
        </w:rPr>
        <w:t xml:space="preserve">более </w:t>
      </w:r>
      <w:r w:rsidR="00F44FF4">
        <w:rPr>
          <w:rFonts w:ascii="Times New Roman" w:hAnsi="Times New Roman" w:cs="Times New Roman"/>
          <w:b/>
          <w:sz w:val="27"/>
          <w:szCs w:val="27"/>
        </w:rPr>
        <w:t>3</w:t>
      </w:r>
      <w:r w:rsidR="006F3576" w:rsidRPr="009E67DF">
        <w:rPr>
          <w:rFonts w:ascii="Times New Roman" w:hAnsi="Times New Roman" w:cs="Times New Roman"/>
          <w:b/>
          <w:sz w:val="27"/>
          <w:szCs w:val="27"/>
        </w:rPr>
        <w:t>0 педагогов</w:t>
      </w:r>
      <w:r w:rsidR="00CC6C01" w:rsidRPr="009E67D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C6C01" w:rsidRPr="009E67DF">
        <w:rPr>
          <w:rStyle w:val="a3"/>
          <w:rFonts w:ascii="Times New Roman" w:hAnsi="Times New Roman" w:cs="Times New Roman"/>
          <w:b w:val="0"/>
          <w:i/>
          <w:sz w:val="27"/>
          <w:szCs w:val="27"/>
          <w:bdr w:val="none" w:sz="0" w:space="0" w:color="auto" w:frame="1"/>
        </w:rPr>
        <w:t>(пункт 5.18.7. Отраслевого соглашения)</w:t>
      </w:r>
      <w:r w:rsidRPr="009E67DF">
        <w:rPr>
          <w:rFonts w:ascii="Times New Roman" w:hAnsi="Times New Roman" w:cs="Times New Roman"/>
          <w:b/>
          <w:sz w:val="27"/>
          <w:szCs w:val="27"/>
        </w:rPr>
        <w:t>.</w:t>
      </w:r>
    </w:p>
    <w:p w:rsidR="0021453C" w:rsidRPr="009E67DF" w:rsidRDefault="00CC6C01" w:rsidP="005A4C39">
      <w:pPr>
        <w:pStyle w:val="ConsPlusNormal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67DF">
        <w:rPr>
          <w:rFonts w:ascii="Times New Roman" w:hAnsi="Times New Roman" w:cs="Times New Roman"/>
          <w:b/>
          <w:sz w:val="27"/>
          <w:szCs w:val="27"/>
        </w:rPr>
        <w:t>З</w:t>
      </w:r>
      <w:r w:rsidR="0021453C" w:rsidRPr="009E67DF">
        <w:rPr>
          <w:rFonts w:ascii="Times New Roman" w:hAnsi="Times New Roman" w:cs="Times New Roman"/>
          <w:b/>
          <w:sz w:val="27"/>
          <w:szCs w:val="27"/>
        </w:rPr>
        <w:t>акрепле</w:t>
      </w:r>
      <w:r w:rsidR="00E93E18" w:rsidRPr="009E67DF">
        <w:rPr>
          <w:rFonts w:ascii="Times New Roman" w:hAnsi="Times New Roman" w:cs="Times New Roman"/>
          <w:b/>
          <w:sz w:val="27"/>
          <w:szCs w:val="27"/>
        </w:rPr>
        <w:t>ние норматива убираемой площади</w:t>
      </w:r>
    </w:p>
    <w:p w:rsidR="00BC4D97" w:rsidRPr="009E67DF" w:rsidRDefault="00DD4B27" w:rsidP="00CC6C01">
      <w:pPr>
        <w:pStyle w:val="a8"/>
        <w:tabs>
          <w:tab w:val="left" w:pos="567"/>
        </w:tabs>
        <w:spacing w:before="0" w:beforeAutospacing="0" w:after="0" w:afterAutospacing="0" w:line="312" w:lineRule="atLeast"/>
        <w:ind w:firstLine="567"/>
        <w:jc w:val="both"/>
        <w:rPr>
          <w:rStyle w:val="a3"/>
          <w:b w:val="0"/>
          <w:sz w:val="27"/>
          <w:szCs w:val="27"/>
          <w:bdr w:val="none" w:sz="0" w:space="0" w:color="auto" w:frame="1"/>
        </w:rPr>
      </w:pPr>
      <w:r>
        <w:rPr>
          <w:rStyle w:val="a3"/>
          <w:b w:val="0"/>
          <w:sz w:val="27"/>
          <w:szCs w:val="27"/>
          <w:bdr w:val="none" w:sz="0" w:space="0" w:color="auto" w:frame="1"/>
        </w:rPr>
        <w:t xml:space="preserve">Установлена </w:t>
      </w:r>
      <w:r w:rsidR="0021453C" w:rsidRPr="009E67DF">
        <w:rPr>
          <w:rStyle w:val="a3"/>
          <w:b w:val="0"/>
          <w:sz w:val="27"/>
          <w:szCs w:val="27"/>
          <w:bdr w:val="none" w:sz="0" w:space="0" w:color="auto" w:frame="1"/>
        </w:rPr>
        <w:t>норм</w:t>
      </w:r>
      <w:r w:rsidR="00021B44" w:rsidRPr="009E67DF">
        <w:rPr>
          <w:rStyle w:val="a3"/>
          <w:b w:val="0"/>
          <w:sz w:val="27"/>
          <w:szCs w:val="27"/>
          <w:bdr w:val="none" w:sz="0" w:space="0" w:color="auto" w:frame="1"/>
        </w:rPr>
        <w:t>а</w:t>
      </w:r>
      <w:r w:rsidR="0021453C"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 убираемой площади </w:t>
      </w:r>
      <w:bookmarkStart w:id="4" w:name="_Hlk505869133"/>
      <w:r w:rsidR="0021453C" w:rsidRPr="009E67DF">
        <w:rPr>
          <w:rStyle w:val="a3"/>
          <w:b w:val="0"/>
          <w:sz w:val="27"/>
          <w:szCs w:val="27"/>
          <w:bdr w:val="none" w:sz="0" w:space="0" w:color="auto" w:frame="1"/>
        </w:rPr>
        <w:t>в размере 500 кв.</w:t>
      </w:r>
      <w:r w:rsidR="000C11F5">
        <w:rPr>
          <w:rStyle w:val="a3"/>
          <w:b w:val="0"/>
          <w:sz w:val="27"/>
          <w:szCs w:val="27"/>
          <w:bdr w:val="none" w:sz="0" w:space="0" w:color="auto" w:frame="1"/>
        </w:rPr>
        <w:t xml:space="preserve"> </w:t>
      </w:r>
      <w:r w:rsidR="0021453C"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м. </w:t>
      </w:r>
      <w:bookmarkEnd w:id="4"/>
      <w:r w:rsidR="00273A18" w:rsidRPr="009E67DF">
        <w:rPr>
          <w:rStyle w:val="a3"/>
          <w:b w:val="0"/>
          <w:sz w:val="27"/>
          <w:szCs w:val="27"/>
          <w:bdr w:val="none" w:sz="0" w:space="0" w:color="auto" w:frame="1"/>
        </w:rPr>
        <w:t>на 1 единицу должности</w:t>
      </w:r>
      <w:r>
        <w:rPr>
          <w:rStyle w:val="a3"/>
          <w:b w:val="0"/>
          <w:sz w:val="27"/>
          <w:szCs w:val="27"/>
          <w:bdr w:val="none" w:sz="0" w:space="0" w:color="auto" w:frame="1"/>
        </w:rPr>
        <w:t>.</w:t>
      </w:r>
      <w:r w:rsidR="00CC6C01"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 </w:t>
      </w:r>
      <w:r>
        <w:rPr>
          <w:rStyle w:val="a3"/>
          <w:b w:val="0"/>
          <w:sz w:val="27"/>
          <w:szCs w:val="27"/>
          <w:bdr w:val="none" w:sz="0" w:space="0" w:color="auto" w:frame="1"/>
        </w:rPr>
        <w:t>Закреплена</w:t>
      </w:r>
      <w:r w:rsidR="00CC6C01"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 </w:t>
      </w:r>
      <w:r w:rsidR="00BC4D97" w:rsidRPr="009E67DF">
        <w:rPr>
          <w:rStyle w:val="a3"/>
          <w:b w:val="0"/>
          <w:sz w:val="27"/>
          <w:szCs w:val="27"/>
          <w:bdr w:val="none" w:sz="0" w:space="0" w:color="auto" w:frame="1"/>
        </w:rPr>
        <w:t>обязанность работодателей считать работу сверх нормы убираемой площади в размере 500 кв.</w:t>
      </w:r>
      <w:r w:rsidR="000C11F5">
        <w:rPr>
          <w:rStyle w:val="a3"/>
          <w:b w:val="0"/>
          <w:sz w:val="27"/>
          <w:szCs w:val="27"/>
          <w:bdr w:val="none" w:sz="0" w:space="0" w:color="auto" w:frame="1"/>
        </w:rPr>
        <w:t xml:space="preserve"> </w:t>
      </w:r>
      <w:r w:rsidR="00BC4D97" w:rsidRPr="009E67DF">
        <w:rPr>
          <w:rStyle w:val="a3"/>
          <w:b w:val="0"/>
          <w:sz w:val="27"/>
          <w:szCs w:val="27"/>
          <w:bdr w:val="none" w:sz="0" w:space="0" w:color="auto" w:frame="1"/>
        </w:rPr>
        <w:t>м. совместительством, требующим заключения отдельного трудового договора</w:t>
      </w:r>
      <w:r w:rsidR="00CC6C01"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 </w:t>
      </w:r>
      <w:r w:rsidR="00CC6C01" w:rsidRPr="009E67DF">
        <w:rPr>
          <w:rStyle w:val="a3"/>
          <w:b w:val="0"/>
          <w:i/>
          <w:sz w:val="27"/>
          <w:szCs w:val="27"/>
          <w:bdr w:val="none" w:sz="0" w:space="0" w:color="auto" w:frame="1"/>
        </w:rPr>
        <w:t>(пункт 5.11. Отраслевого соглашения)</w:t>
      </w:r>
      <w:r w:rsidR="00BC4D97" w:rsidRPr="009E67DF">
        <w:rPr>
          <w:rStyle w:val="a3"/>
          <w:b w:val="0"/>
          <w:sz w:val="27"/>
          <w:szCs w:val="27"/>
          <w:bdr w:val="none" w:sz="0" w:space="0" w:color="auto" w:frame="1"/>
        </w:rPr>
        <w:t>.</w:t>
      </w:r>
    </w:p>
    <w:p w:rsidR="008318A1" w:rsidRPr="009E67DF" w:rsidRDefault="00CB00E0" w:rsidP="005A4C39">
      <w:pPr>
        <w:pStyle w:val="a8"/>
        <w:numPr>
          <w:ilvl w:val="0"/>
          <w:numId w:val="1"/>
        </w:numPr>
        <w:spacing w:before="120" w:beforeAutospacing="0" w:after="120" w:afterAutospacing="0" w:line="312" w:lineRule="atLeast"/>
        <w:jc w:val="center"/>
        <w:rPr>
          <w:rStyle w:val="a3"/>
          <w:sz w:val="27"/>
          <w:szCs w:val="27"/>
          <w:bdr w:val="none" w:sz="0" w:space="0" w:color="auto" w:frame="1"/>
        </w:rPr>
      </w:pPr>
      <w:r w:rsidRPr="009E67DF">
        <w:rPr>
          <w:rStyle w:val="a3"/>
          <w:sz w:val="27"/>
          <w:szCs w:val="27"/>
          <w:bdr w:val="none" w:sz="0" w:space="0" w:color="auto" w:frame="1"/>
        </w:rPr>
        <w:t>Материальная поддержка</w:t>
      </w:r>
    </w:p>
    <w:p w:rsidR="00CB00E0" w:rsidRPr="009E67DF" w:rsidRDefault="00CB00E0" w:rsidP="005A4C39">
      <w:pPr>
        <w:pStyle w:val="a8"/>
        <w:spacing w:before="0" w:beforeAutospacing="0" w:after="0" w:afterAutospacing="0" w:line="312" w:lineRule="atLeast"/>
        <w:ind w:firstLine="567"/>
        <w:jc w:val="both"/>
        <w:rPr>
          <w:rStyle w:val="a3"/>
          <w:b w:val="0"/>
          <w:sz w:val="27"/>
          <w:szCs w:val="27"/>
          <w:bdr w:val="none" w:sz="0" w:space="0" w:color="auto" w:frame="1"/>
        </w:rPr>
      </w:pP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>О</w:t>
      </w:r>
      <w:r w:rsidR="00FB60CB" w:rsidRPr="009E67DF">
        <w:rPr>
          <w:rStyle w:val="a3"/>
          <w:b w:val="0"/>
          <w:sz w:val="27"/>
          <w:szCs w:val="27"/>
          <w:bdr w:val="none" w:sz="0" w:space="0" w:color="auto" w:frame="1"/>
        </w:rPr>
        <w:t>казана материальная помощь</w:t>
      </w: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>:</w:t>
      </w:r>
    </w:p>
    <w:p w:rsidR="00BC4D97" w:rsidRPr="009E67DF" w:rsidRDefault="00FB60CB" w:rsidP="005A4C39">
      <w:pPr>
        <w:pStyle w:val="a8"/>
        <w:spacing w:before="0" w:beforeAutospacing="0" w:after="0" w:afterAutospacing="0" w:line="312" w:lineRule="atLeast"/>
        <w:ind w:firstLine="567"/>
        <w:jc w:val="both"/>
        <w:rPr>
          <w:rStyle w:val="a3"/>
          <w:b w:val="0"/>
          <w:sz w:val="27"/>
          <w:szCs w:val="27"/>
          <w:bdr w:val="none" w:sz="0" w:space="0" w:color="auto" w:frame="1"/>
        </w:rPr>
      </w:pPr>
      <w:r w:rsidRPr="009E67DF">
        <w:rPr>
          <w:rStyle w:val="a3"/>
          <w:sz w:val="27"/>
          <w:szCs w:val="27"/>
          <w:bdr w:val="none" w:sz="0" w:space="0" w:color="auto" w:frame="1"/>
        </w:rPr>
        <w:t>110 членам Профсоюза</w:t>
      </w: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, пострадавшим от наводнения в сумме </w:t>
      </w:r>
      <w:r w:rsidR="00CC6C01" w:rsidRPr="009E67DF">
        <w:rPr>
          <w:rStyle w:val="a3"/>
          <w:sz w:val="27"/>
          <w:szCs w:val="27"/>
          <w:bdr w:val="none" w:sz="0" w:space="0" w:color="auto" w:frame="1"/>
        </w:rPr>
        <w:t>986 тыс</w:t>
      </w:r>
      <w:r w:rsidR="000C11F5">
        <w:rPr>
          <w:rStyle w:val="a3"/>
          <w:sz w:val="27"/>
          <w:szCs w:val="27"/>
          <w:bdr w:val="none" w:sz="0" w:space="0" w:color="auto" w:frame="1"/>
        </w:rPr>
        <w:t>яч</w:t>
      </w:r>
      <w:r w:rsidR="00CC6C01" w:rsidRPr="009E67DF">
        <w:rPr>
          <w:rStyle w:val="a3"/>
          <w:sz w:val="27"/>
          <w:szCs w:val="27"/>
          <w:bdr w:val="none" w:sz="0" w:space="0" w:color="auto" w:frame="1"/>
        </w:rPr>
        <w:t xml:space="preserve"> рублей</w:t>
      </w: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 </w:t>
      </w:r>
      <w:r w:rsidR="00CC6C01" w:rsidRPr="009E67DF">
        <w:rPr>
          <w:rStyle w:val="a3"/>
          <w:b w:val="0"/>
          <w:sz w:val="27"/>
          <w:szCs w:val="27"/>
          <w:bdr w:val="none" w:sz="0" w:space="0" w:color="auto" w:frame="1"/>
        </w:rPr>
        <w:t>(</w:t>
      </w: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>536 тыс</w:t>
      </w:r>
      <w:r w:rsidR="000C11F5">
        <w:rPr>
          <w:rStyle w:val="a3"/>
          <w:b w:val="0"/>
          <w:sz w:val="27"/>
          <w:szCs w:val="27"/>
          <w:bdr w:val="none" w:sz="0" w:space="0" w:color="auto" w:frame="1"/>
        </w:rPr>
        <w:t>яч</w:t>
      </w: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 рублей</w:t>
      </w:r>
      <w:r w:rsidR="000C11F5">
        <w:rPr>
          <w:rStyle w:val="a3"/>
          <w:b w:val="0"/>
          <w:sz w:val="27"/>
          <w:szCs w:val="27"/>
          <w:bdr w:val="none" w:sz="0" w:space="0" w:color="auto" w:frame="1"/>
        </w:rPr>
        <w:t xml:space="preserve"> –</w:t>
      </w: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 краев</w:t>
      </w:r>
      <w:r w:rsidR="000C11F5">
        <w:rPr>
          <w:rStyle w:val="a3"/>
          <w:b w:val="0"/>
          <w:sz w:val="27"/>
          <w:szCs w:val="27"/>
          <w:bdr w:val="none" w:sz="0" w:space="0" w:color="auto" w:frame="1"/>
        </w:rPr>
        <w:t>ая организация Профсоюза, 450 тысяч</w:t>
      </w:r>
      <w:r w:rsidRPr="009E67DF">
        <w:rPr>
          <w:rStyle w:val="a3"/>
          <w:b w:val="0"/>
          <w:sz w:val="27"/>
          <w:szCs w:val="27"/>
          <w:bdr w:val="none" w:sz="0" w:space="0" w:color="auto" w:frame="1"/>
        </w:rPr>
        <w:t xml:space="preserve"> рублей – ЦС Профсоюза</w:t>
      </w:r>
      <w:r w:rsidR="00CC6C01" w:rsidRPr="009E67DF">
        <w:rPr>
          <w:rStyle w:val="a3"/>
          <w:b w:val="0"/>
          <w:sz w:val="27"/>
          <w:szCs w:val="27"/>
          <w:bdr w:val="none" w:sz="0" w:space="0" w:color="auto" w:frame="1"/>
        </w:rPr>
        <w:t>)</w:t>
      </w:r>
      <w:r w:rsidR="00CB00E0" w:rsidRPr="009E67DF">
        <w:rPr>
          <w:rStyle w:val="a3"/>
          <w:b w:val="0"/>
          <w:sz w:val="27"/>
          <w:szCs w:val="27"/>
          <w:bdr w:val="none" w:sz="0" w:space="0" w:color="auto" w:frame="1"/>
        </w:rPr>
        <w:t>;</w:t>
      </w:r>
    </w:p>
    <w:p w:rsidR="00021B44" w:rsidRPr="009E67DF" w:rsidRDefault="00CB00E0" w:rsidP="005A4C39">
      <w:pPr>
        <w:pStyle w:val="a8"/>
        <w:spacing w:before="0" w:beforeAutospacing="0" w:after="0" w:afterAutospacing="0" w:line="312" w:lineRule="atLeast"/>
        <w:ind w:firstLine="567"/>
        <w:jc w:val="both"/>
        <w:rPr>
          <w:rStyle w:val="a3"/>
          <w:color w:val="333333"/>
          <w:sz w:val="27"/>
          <w:szCs w:val="27"/>
          <w:bdr w:val="none" w:sz="0" w:space="0" w:color="auto" w:frame="1"/>
        </w:rPr>
      </w:pP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>54 членам Профсоюза</w:t>
      </w:r>
      <w:r w:rsidR="00CC6C01" w:rsidRPr="009E67DF">
        <w:rPr>
          <w:rStyle w:val="a3"/>
          <w:color w:val="333333"/>
          <w:sz w:val="27"/>
          <w:szCs w:val="27"/>
          <w:bdr w:val="none" w:sz="0" w:space="0" w:color="auto" w:frame="1"/>
        </w:rPr>
        <w:t xml:space="preserve"> </w:t>
      </w:r>
      <w:r w:rsidR="00CC6C01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в связи с пожарами и по болезни</w:t>
      </w: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 xml:space="preserve"> </w:t>
      </w: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на сумму</w:t>
      </w: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 xml:space="preserve"> 319 тыс</w:t>
      </w:r>
      <w:r w:rsidR="000C11F5">
        <w:rPr>
          <w:rStyle w:val="a3"/>
          <w:color w:val="333333"/>
          <w:sz w:val="27"/>
          <w:szCs w:val="27"/>
          <w:bdr w:val="none" w:sz="0" w:space="0" w:color="auto" w:frame="1"/>
        </w:rPr>
        <w:t>яч</w:t>
      </w: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 xml:space="preserve"> рублей.</w:t>
      </w:r>
    </w:p>
    <w:p w:rsidR="00FB60CB" w:rsidRPr="009E67DF" w:rsidRDefault="00FB60CB" w:rsidP="005A4C39">
      <w:pPr>
        <w:pStyle w:val="a8"/>
        <w:numPr>
          <w:ilvl w:val="0"/>
          <w:numId w:val="1"/>
        </w:numPr>
        <w:spacing w:before="120" w:beforeAutospacing="0" w:after="120" w:afterAutospacing="0" w:line="312" w:lineRule="atLeast"/>
        <w:jc w:val="center"/>
        <w:rPr>
          <w:rStyle w:val="a3"/>
          <w:color w:val="333333"/>
          <w:sz w:val="27"/>
          <w:szCs w:val="27"/>
          <w:bdr w:val="none" w:sz="0" w:space="0" w:color="auto" w:frame="1"/>
        </w:rPr>
      </w:pP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>Обучение</w:t>
      </w:r>
      <w:r w:rsidR="00CC6C01" w:rsidRPr="009E67DF">
        <w:rPr>
          <w:rStyle w:val="a3"/>
          <w:color w:val="333333"/>
          <w:sz w:val="27"/>
          <w:szCs w:val="27"/>
          <w:bdr w:val="none" w:sz="0" w:space="0" w:color="auto" w:frame="1"/>
        </w:rPr>
        <w:t xml:space="preserve"> профсоюзных кадров и актива,</w:t>
      </w: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 xml:space="preserve"> социальных партнеров.</w:t>
      </w:r>
    </w:p>
    <w:p w:rsidR="00CB00E0" w:rsidRPr="009E67DF" w:rsidRDefault="00CC6C01" w:rsidP="005A4C39">
      <w:pPr>
        <w:pStyle w:val="a8"/>
        <w:spacing w:before="0" w:beforeAutospacing="0" w:after="0" w:afterAutospacing="0" w:line="312" w:lineRule="atLeast"/>
        <w:ind w:firstLine="567"/>
        <w:jc w:val="both"/>
        <w:rPr>
          <w:rStyle w:val="a3"/>
          <w:b w:val="0"/>
          <w:color w:val="333333"/>
          <w:sz w:val="27"/>
          <w:szCs w:val="27"/>
          <w:bdr w:val="none" w:sz="0" w:space="0" w:color="auto" w:frame="1"/>
        </w:rPr>
      </w:pP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Прошли </w:t>
      </w:r>
      <w:r w:rsidR="00CB00E0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обучение </w:t>
      </w:r>
      <w:r w:rsidR="00CB00E0" w:rsidRPr="009E67DF">
        <w:rPr>
          <w:rStyle w:val="a3"/>
          <w:color w:val="333333"/>
          <w:sz w:val="27"/>
          <w:szCs w:val="27"/>
          <w:bdr w:val="none" w:sz="0" w:space="0" w:color="auto" w:frame="1"/>
        </w:rPr>
        <w:t>775 ч</w:t>
      </w:r>
      <w:r w:rsidR="000F4C8D" w:rsidRPr="009E67DF">
        <w:rPr>
          <w:rStyle w:val="a3"/>
          <w:color w:val="333333"/>
          <w:sz w:val="27"/>
          <w:szCs w:val="27"/>
          <w:bdr w:val="none" w:sz="0" w:space="0" w:color="auto" w:frame="1"/>
        </w:rPr>
        <w:t>ленов Профсоюза</w:t>
      </w: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 xml:space="preserve">. </w:t>
      </w: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Израсходовано</w:t>
      </w: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 xml:space="preserve"> </w:t>
      </w:r>
      <w:r w:rsidR="000F4C8D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более</w:t>
      </w:r>
      <w:r w:rsidR="00CB00E0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</w:t>
      </w:r>
      <w:r w:rsidR="009E67DF" w:rsidRPr="009E67DF">
        <w:rPr>
          <w:rStyle w:val="a3"/>
          <w:color w:val="333333"/>
          <w:sz w:val="27"/>
          <w:szCs w:val="27"/>
          <w:bdr w:val="none" w:sz="0" w:space="0" w:color="auto" w:frame="1"/>
        </w:rPr>
        <w:t>1</w:t>
      </w:r>
      <w:r w:rsidR="00CB00E0" w:rsidRPr="009E67DF">
        <w:rPr>
          <w:rStyle w:val="a3"/>
          <w:color w:val="333333"/>
          <w:sz w:val="27"/>
          <w:szCs w:val="27"/>
          <w:bdr w:val="none" w:sz="0" w:space="0" w:color="auto" w:frame="1"/>
        </w:rPr>
        <w:t xml:space="preserve"> млн. </w:t>
      </w:r>
      <w:r w:rsidR="009E67DF" w:rsidRPr="009E67DF">
        <w:rPr>
          <w:rStyle w:val="a3"/>
          <w:color w:val="333333"/>
          <w:sz w:val="27"/>
          <w:szCs w:val="27"/>
          <w:bdr w:val="none" w:sz="0" w:space="0" w:color="auto" w:frame="1"/>
        </w:rPr>
        <w:t>4</w:t>
      </w:r>
      <w:r w:rsidR="00CB00E0" w:rsidRPr="009E67DF">
        <w:rPr>
          <w:rStyle w:val="a3"/>
          <w:color w:val="333333"/>
          <w:sz w:val="27"/>
          <w:szCs w:val="27"/>
          <w:bdr w:val="none" w:sz="0" w:space="0" w:color="auto" w:frame="1"/>
        </w:rPr>
        <w:t>00 тыс. рублей</w:t>
      </w:r>
      <w:r w:rsidR="000F4C8D" w:rsidRPr="009E67DF">
        <w:rPr>
          <w:rStyle w:val="a3"/>
          <w:color w:val="333333"/>
          <w:sz w:val="27"/>
          <w:szCs w:val="27"/>
          <w:bdr w:val="none" w:sz="0" w:space="0" w:color="auto" w:frame="1"/>
        </w:rPr>
        <w:t>.</w:t>
      </w:r>
      <w:r w:rsidR="00CB00E0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</w:t>
      </w:r>
    </w:p>
    <w:p w:rsidR="00021B44" w:rsidRPr="009E67DF" w:rsidRDefault="00FB60CB" w:rsidP="005A4C39">
      <w:pPr>
        <w:pStyle w:val="a8"/>
        <w:numPr>
          <w:ilvl w:val="0"/>
          <w:numId w:val="1"/>
        </w:numPr>
        <w:spacing w:before="120" w:beforeAutospacing="0" w:after="120" w:afterAutospacing="0" w:line="312" w:lineRule="atLeast"/>
        <w:jc w:val="center"/>
        <w:rPr>
          <w:rStyle w:val="a3"/>
          <w:color w:val="333333"/>
          <w:sz w:val="27"/>
          <w:szCs w:val="27"/>
          <w:bdr w:val="none" w:sz="0" w:space="0" w:color="auto" w:frame="1"/>
        </w:rPr>
      </w:pP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>Проп</w:t>
      </w:r>
      <w:r w:rsidR="00E93E18" w:rsidRPr="009E67DF">
        <w:rPr>
          <w:rStyle w:val="a3"/>
          <w:color w:val="333333"/>
          <w:sz w:val="27"/>
          <w:szCs w:val="27"/>
          <w:bdr w:val="none" w:sz="0" w:space="0" w:color="auto" w:frame="1"/>
        </w:rPr>
        <w:t>аганда педагогической профессии</w:t>
      </w:r>
    </w:p>
    <w:p w:rsidR="000F4C8D" w:rsidRPr="009E67DF" w:rsidRDefault="000F4C8D" w:rsidP="005A4C39">
      <w:pPr>
        <w:pStyle w:val="a8"/>
        <w:spacing w:before="0" w:beforeAutospacing="0" w:after="0" w:afterAutospacing="0" w:line="312" w:lineRule="atLeast"/>
        <w:ind w:firstLine="567"/>
        <w:jc w:val="both"/>
        <w:rPr>
          <w:rStyle w:val="a3"/>
          <w:color w:val="333333"/>
          <w:sz w:val="27"/>
          <w:szCs w:val="27"/>
          <w:bdr w:val="none" w:sz="0" w:space="0" w:color="auto" w:frame="1"/>
        </w:rPr>
      </w:pP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Награждены путевками в </w:t>
      </w:r>
      <w:r w:rsidR="00573841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лагеря </w:t>
      </w: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«</w:t>
      </w:r>
      <w:r w:rsidR="00573841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Артек» и «Смена»</w:t>
      </w: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</w:t>
      </w:r>
      <w:r w:rsidR="00DD4B27" w:rsidRPr="009E67DF">
        <w:rPr>
          <w:rStyle w:val="a3"/>
          <w:color w:val="333333"/>
          <w:sz w:val="27"/>
          <w:szCs w:val="27"/>
          <w:bdr w:val="none" w:sz="0" w:space="0" w:color="auto" w:frame="1"/>
        </w:rPr>
        <w:t>дети 48 педагогических работников</w:t>
      </w:r>
      <w:r w:rsidR="00DD4B27">
        <w:rPr>
          <w:rStyle w:val="a3"/>
          <w:color w:val="333333"/>
          <w:sz w:val="27"/>
          <w:szCs w:val="27"/>
          <w:bdr w:val="none" w:sz="0" w:space="0" w:color="auto" w:frame="1"/>
        </w:rPr>
        <w:t>,</w:t>
      </w:r>
      <w:r w:rsidR="00DD4B27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</w:t>
      </w:r>
      <w:r w:rsidR="00573841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победители </w:t>
      </w:r>
      <w:r w:rsidR="00DD4B27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краевых</w:t>
      </w:r>
      <w:r w:rsidR="00573841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этапов Всероссийских конкурсов</w:t>
      </w:r>
      <w:r w:rsidR="00573841" w:rsidRPr="009E67DF">
        <w:rPr>
          <w:rStyle w:val="a3"/>
          <w:color w:val="333333"/>
          <w:sz w:val="27"/>
          <w:szCs w:val="27"/>
          <w:bdr w:val="none" w:sz="0" w:space="0" w:color="auto" w:frame="1"/>
        </w:rPr>
        <w:t>.</w:t>
      </w:r>
    </w:p>
    <w:p w:rsidR="00FB60CB" w:rsidRPr="009E67DF" w:rsidRDefault="00FB60CB" w:rsidP="005A4C39">
      <w:pPr>
        <w:pStyle w:val="a8"/>
        <w:numPr>
          <w:ilvl w:val="0"/>
          <w:numId w:val="1"/>
        </w:numPr>
        <w:spacing w:before="120" w:beforeAutospacing="0" w:after="120" w:afterAutospacing="0" w:line="312" w:lineRule="atLeast"/>
        <w:jc w:val="center"/>
        <w:rPr>
          <w:rStyle w:val="a3"/>
          <w:color w:val="333333"/>
          <w:sz w:val="27"/>
          <w:szCs w:val="27"/>
          <w:bdr w:val="none" w:sz="0" w:space="0" w:color="auto" w:frame="1"/>
        </w:rPr>
      </w:pP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 xml:space="preserve">Награждение </w:t>
      </w:r>
      <w:r w:rsidR="00CC6C01" w:rsidRPr="009E67DF">
        <w:rPr>
          <w:rStyle w:val="a3"/>
          <w:color w:val="333333"/>
          <w:sz w:val="27"/>
          <w:szCs w:val="27"/>
          <w:bdr w:val="none" w:sz="0" w:space="0" w:color="auto" w:frame="1"/>
        </w:rPr>
        <w:t>победителей краевых конкурсов</w:t>
      </w:r>
    </w:p>
    <w:p w:rsidR="006F3576" w:rsidRPr="009E67DF" w:rsidRDefault="00CB00E0" w:rsidP="005A4C39">
      <w:pPr>
        <w:pStyle w:val="a8"/>
        <w:spacing w:before="0" w:beforeAutospacing="0" w:after="0" w:afterAutospacing="0" w:line="312" w:lineRule="atLeast"/>
        <w:ind w:firstLine="567"/>
        <w:jc w:val="both"/>
        <w:rPr>
          <w:rStyle w:val="a3"/>
          <w:color w:val="333333"/>
          <w:sz w:val="27"/>
          <w:szCs w:val="27"/>
          <w:bdr w:val="none" w:sz="0" w:space="0" w:color="auto" w:frame="1"/>
        </w:rPr>
      </w:pP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Награжден</w:t>
      </w:r>
      <w:r w:rsidR="00CC6C01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ы</w:t>
      </w: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и премирован</w:t>
      </w:r>
      <w:r w:rsidR="00CC6C01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ы</w:t>
      </w:r>
      <w:r w:rsidR="0053756A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</w:t>
      </w:r>
      <w:r w:rsidR="00573841" w:rsidRPr="009E67DF">
        <w:rPr>
          <w:rStyle w:val="a3"/>
          <w:color w:val="333333"/>
          <w:sz w:val="27"/>
          <w:szCs w:val="27"/>
          <w:bdr w:val="none" w:sz="0" w:space="0" w:color="auto" w:frame="1"/>
        </w:rPr>
        <w:t>14</w:t>
      </w:r>
      <w:r w:rsidR="0053756A" w:rsidRPr="009E67DF">
        <w:rPr>
          <w:rStyle w:val="a3"/>
          <w:color w:val="333333"/>
          <w:sz w:val="27"/>
          <w:szCs w:val="27"/>
          <w:bdr w:val="none" w:sz="0" w:space="0" w:color="auto" w:frame="1"/>
        </w:rPr>
        <w:t xml:space="preserve">5 </w:t>
      </w: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>член</w:t>
      </w:r>
      <w:r w:rsidR="0053756A" w:rsidRPr="009E67DF">
        <w:rPr>
          <w:rStyle w:val="a3"/>
          <w:color w:val="333333"/>
          <w:sz w:val="27"/>
          <w:szCs w:val="27"/>
          <w:bdr w:val="none" w:sz="0" w:space="0" w:color="auto" w:frame="1"/>
        </w:rPr>
        <w:t>ов</w:t>
      </w: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 xml:space="preserve"> Профсоюза</w:t>
      </w: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на сумму </w:t>
      </w: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>более 5</w:t>
      </w:r>
      <w:r w:rsidR="0053756A" w:rsidRPr="009E67DF">
        <w:rPr>
          <w:rStyle w:val="a3"/>
          <w:color w:val="333333"/>
          <w:sz w:val="27"/>
          <w:szCs w:val="27"/>
          <w:bdr w:val="none" w:sz="0" w:space="0" w:color="auto" w:frame="1"/>
        </w:rPr>
        <w:t>3</w:t>
      </w: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>0 тыс</w:t>
      </w:r>
      <w:r w:rsidR="000C11F5">
        <w:rPr>
          <w:rStyle w:val="a3"/>
          <w:color w:val="333333"/>
          <w:sz w:val="27"/>
          <w:szCs w:val="27"/>
          <w:bdr w:val="none" w:sz="0" w:space="0" w:color="auto" w:frame="1"/>
        </w:rPr>
        <w:t>яч</w:t>
      </w: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 xml:space="preserve"> рублей.</w:t>
      </w:r>
    </w:p>
    <w:p w:rsidR="00E93E18" w:rsidRPr="009E67DF" w:rsidRDefault="009E67DF" w:rsidP="00E93E18">
      <w:pPr>
        <w:pStyle w:val="a8"/>
        <w:numPr>
          <w:ilvl w:val="0"/>
          <w:numId w:val="1"/>
        </w:numPr>
        <w:spacing w:before="120" w:beforeAutospacing="0" w:after="120" w:afterAutospacing="0" w:line="312" w:lineRule="atLeast"/>
        <w:jc w:val="center"/>
        <w:rPr>
          <w:rStyle w:val="a3"/>
          <w:color w:val="333333"/>
          <w:sz w:val="27"/>
          <w:szCs w:val="27"/>
          <w:bdr w:val="none" w:sz="0" w:space="0" w:color="auto" w:frame="1"/>
        </w:rPr>
      </w:pP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>Информационно-методическое</w:t>
      </w:r>
      <w:r w:rsidR="00E93E18" w:rsidRPr="009E67DF">
        <w:rPr>
          <w:rStyle w:val="a3"/>
          <w:color w:val="333333"/>
          <w:sz w:val="27"/>
          <w:szCs w:val="27"/>
          <w:bdr w:val="none" w:sz="0" w:space="0" w:color="auto" w:frame="1"/>
        </w:rPr>
        <w:t xml:space="preserve"> </w:t>
      </w:r>
      <w:r w:rsidRPr="009E67DF">
        <w:rPr>
          <w:rStyle w:val="a3"/>
          <w:color w:val="333333"/>
          <w:sz w:val="27"/>
          <w:szCs w:val="27"/>
          <w:bdr w:val="none" w:sz="0" w:space="0" w:color="auto" w:frame="1"/>
        </w:rPr>
        <w:t>обеспечение</w:t>
      </w:r>
    </w:p>
    <w:p w:rsidR="00CC6C01" w:rsidRPr="009E67DF" w:rsidRDefault="00DD4B27" w:rsidP="00E93E18">
      <w:pPr>
        <w:pStyle w:val="a8"/>
        <w:spacing w:before="0" w:beforeAutospacing="0" w:after="0" w:afterAutospacing="0" w:line="312" w:lineRule="atLeast"/>
        <w:ind w:firstLine="567"/>
        <w:jc w:val="both"/>
        <w:rPr>
          <w:rStyle w:val="a3"/>
          <w:b w:val="0"/>
          <w:color w:val="333333"/>
          <w:sz w:val="27"/>
          <w:szCs w:val="27"/>
          <w:bdr w:val="none" w:sz="0" w:space="0" w:color="auto" w:frame="1"/>
        </w:rPr>
      </w:pPr>
      <w:r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Для каждой первичной профсоюзной организации </w:t>
      </w:r>
      <w:r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(1651)</w:t>
      </w:r>
      <w:r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и</w:t>
      </w:r>
      <w:r w:rsidR="00E93E18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зготовлены и направлены тематическ</w:t>
      </w:r>
      <w:r w:rsidR="009E67DF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ие</w:t>
      </w:r>
      <w:r w:rsidR="00E93E18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конспект</w:t>
      </w:r>
      <w:r w:rsidR="009E67DF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ы, брошюры, сборники, журналы</w:t>
      </w:r>
      <w:r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>,</w:t>
      </w:r>
      <w:r w:rsidR="00E93E18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 Отраслевое соглашение </w:t>
      </w:r>
      <w:r w:rsidR="009E67DF" w:rsidRPr="009E67DF">
        <w:rPr>
          <w:rStyle w:val="a3"/>
          <w:b w:val="0"/>
          <w:color w:val="333333"/>
          <w:sz w:val="27"/>
          <w:szCs w:val="27"/>
          <w:bdr w:val="none" w:sz="0" w:space="0" w:color="auto" w:frame="1"/>
        </w:rPr>
        <w:t xml:space="preserve">и другое на сумму </w:t>
      </w:r>
      <w:r w:rsidRPr="00DD4B27">
        <w:rPr>
          <w:rStyle w:val="a3"/>
          <w:color w:val="333333"/>
          <w:sz w:val="27"/>
          <w:szCs w:val="27"/>
          <w:bdr w:val="none" w:sz="0" w:space="0" w:color="auto" w:frame="1"/>
        </w:rPr>
        <w:t>774</w:t>
      </w:r>
      <w:r w:rsidR="009E67DF" w:rsidRPr="00DD4B27">
        <w:rPr>
          <w:rStyle w:val="a3"/>
          <w:color w:val="333333"/>
          <w:sz w:val="27"/>
          <w:szCs w:val="27"/>
          <w:bdr w:val="none" w:sz="0" w:space="0" w:color="auto" w:frame="1"/>
        </w:rPr>
        <w:t xml:space="preserve"> </w:t>
      </w:r>
      <w:r w:rsidR="009E67DF" w:rsidRPr="009E67DF">
        <w:rPr>
          <w:rStyle w:val="a3"/>
          <w:color w:val="333333"/>
          <w:sz w:val="27"/>
          <w:szCs w:val="27"/>
          <w:bdr w:val="none" w:sz="0" w:space="0" w:color="auto" w:frame="1"/>
        </w:rPr>
        <w:t>тыс</w:t>
      </w:r>
      <w:r>
        <w:rPr>
          <w:rStyle w:val="a3"/>
          <w:color w:val="333333"/>
          <w:sz w:val="27"/>
          <w:szCs w:val="27"/>
          <w:bdr w:val="none" w:sz="0" w:space="0" w:color="auto" w:frame="1"/>
        </w:rPr>
        <w:t>ячи</w:t>
      </w:r>
      <w:r w:rsidR="009E67DF" w:rsidRPr="009E67DF">
        <w:rPr>
          <w:rStyle w:val="a3"/>
          <w:color w:val="333333"/>
          <w:sz w:val="27"/>
          <w:szCs w:val="27"/>
          <w:bdr w:val="none" w:sz="0" w:space="0" w:color="auto" w:frame="1"/>
        </w:rPr>
        <w:t xml:space="preserve"> рублей. </w:t>
      </w:r>
    </w:p>
    <w:p w:rsidR="00CC6C01" w:rsidRPr="009E67DF" w:rsidRDefault="00CC6C01" w:rsidP="00F075F6">
      <w:pPr>
        <w:pStyle w:val="a8"/>
        <w:spacing w:before="0" w:beforeAutospacing="0" w:after="0" w:afterAutospacing="0" w:line="312" w:lineRule="atLeast"/>
        <w:jc w:val="both"/>
        <w:rPr>
          <w:rStyle w:val="a3"/>
          <w:i/>
          <w:color w:val="333333"/>
          <w:sz w:val="27"/>
          <w:szCs w:val="27"/>
          <w:bdr w:val="none" w:sz="0" w:space="0" w:color="auto" w:frame="1"/>
        </w:rPr>
      </w:pPr>
    </w:p>
    <w:p w:rsidR="008318A1" w:rsidRPr="009E67DF" w:rsidRDefault="00F075F6" w:rsidP="00F075F6">
      <w:pPr>
        <w:pStyle w:val="a8"/>
        <w:spacing w:before="0" w:beforeAutospacing="0" w:after="0" w:afterAutospacing="0" w:line="312" w:lineRule="atLeast"/>
        <w:jc w:val="both"/>
        <w:rPr>
          <w:rStyle w:val="a3"/>
          <w:i/>
          <w:color w:val="333333"/>
          <w:sz w:val="27"/>
          <w:szCs w:val="27"/>
          <w:bdr w:val="none" w:sz="0" w:space="0" w:color="auto" w:frame="1"/>
        </w:rPr>
      </w:pPr>
      <w:bookmarkStart w:id="5" w:name="_GoBack"/>
      <w:bookmarkEnd w:id="5"/>
      <w:r w:rsidRPr="009E67DF">
        <w:rPr>
          <w:rStyle w:val="a3"/>
          <w:i/>
          <w:color w:val="333333"/>
          <w:sz w:val="27"/>
          <w:szCs w:val="27"/>
          <w:bdr w:val="none" w:sz="0" w:space="0" w:color="auto" w:frame="1"/>
        </w:rPr>
        <w:t>*</w:t>
      </w:r>
      <w:r w:rsidRPr="009E67DF">
        <w:rPr>
          <w:rStyle w:val="a3"/>
          <w:b w:val="0"/>
          <w:i/>
          <w:sz w:val="27"/>
          <w:szCs w:val="27"/>
          <w:bdr w:val="none" w:sz="0" w:space="0" w:color="auto" w:frame="1"/>
        </w:rPr>
        <w:t>Отраслевое соглашение по организациям, находящимся в ведении министерства образования и молодежной политики Ставропольского края, на 2017 - 2019 годы</w:t>
      </w:r>
    </w:p>
    <w:sectPr w:rsidR="008318A1" w:rsidRPr="009E67DF" w:rsidSect="005A4C39">
      <w:pgSz w:w="11906" w:h="16838"/>
      <w:pgMar w:top="851" w:right="851" w:bottom="851" w:left="851" w:header="709" w:footer="709" w:gutter="0"/>
      <w:pgBorders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D65FC"/>
    <w:multiLevelType w:val="hybridMultilevel"/>
    <w:tmpl w:val="902686C4"/>
    <w:lvl w:ilvl="0" w:tplc="A2A8A0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AA1458"/>
    <w:multiLevelType w:val="hybridMultilevel"/>
    <w:tmpl w:val="6CF8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30908"/>
    <w:multiLevelType w:val="hybridMultilevel"/>
    <w:tmpl w:val="394EC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05D81"/>
    <w:multiLevelType w:val="hybridMultilevel"/>
    <w:tmpl w:val="9508DF62"/>
    <w:lvl w:ilvl="0" w:tplc="BC3E2D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72733E"/>
    <w:multiLevelType w:val="hybridMultilevel"/>
    <w:tmpl w:val="46EE9270"/>
    <w:lvl w:ilvl="0" w:tplc="2482DA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F8"/>
    <w:rsid w:val="00021B44"/>
    <w:rsid w:val="000C11F5"/>
    <w:rsid w:val="000D7052"/>
    <w:rsid w:val="000F089E"/>
    <w:rsid w:val="000F4C8D"/>
    <w:rsid w:val="001142E4"/>
    <w:rsid w:val="001279A3"/>
    <w:rsid w:val="00205249"/>
    <w:rsid w:val="0021453C"/>
    <w:rsid w:val="00273A18"/>
    <w:rsid w:val="0029140B"/>
    <w:rsid w:val="002B3FE8"/>
    <w:rsid w:val="002F40AB"/>
    <w:rsid w:val="00337C00"/>
    <w:rsid w:val="00343A90"/>
    <w:rsid w:val="00445B93"/>
    <w:rsid w:val="004744E0"/>
    <w:rsid w:val="004D61D0"/>
    <w:rsid w:val="0053756A"/>
    <w:rsid w:val="00571427"/>
    <w:rsid w:val="00573841"/>
    <w:rsid w:val="00597DE4"/>
    <w:rsid w:val="005A4C39"/>
    <w:rsid w:val="005E50CE"/>
    <w:rsid w:val="006C5F2A"/>
    <w:rsid w:val="006F3576"/>
    <w:rsid w:val="00700E6A"/>
    <w:rsid w:val="00765B17"/>
    <w:rsid w:val="00785EE1"/>
    <w:rsid w:val="007A6DD5"/>
    <w:rsid w:val="007E7752"/>
    <w:rsid w:val="008040FD"/>
    <w:rsid w:val="008318A1"/>
    <w:rsid w:val="00850182"/>
    <w:rsid w:val="008B02EF"/>
    <w:rsid w:val="009155E8"/>
    <w:rsid w:val="009523ED"/>
    <w:rsid w:val="00964F85"/>
    <w:rsid w:val="009E67DF"/>
    <w:rsid w:val="009F4C82"/>
    <w:rsid w:val="00A25742"/>
    <w:rsid w:val="00A40088"/>
    <w:rsid w:val="00A42E3B"/>
    <w:rsid w:val="00A73209"/>
    <w:rsid w:val="00A877F2"/>
    <w:rsid w:val="00A922F8"/>
    <w:rsid w:val="00B816AC"/>
    <w:rsid w:val="00BB4146"/>
    <w:rsid w:val="00BC4D97"/>
    <w:rsid w:val="00C01CDA"/>
    <w:rsid w:val="00C1074F"/>
    <w:rsid w:val="00C16939"/>
    <w:rsid w:val="00C758FF"/>
    <w:rsid w:val="00CB00E0"/>
    <w:rsid w:val="00CC2C50"/>
    <w:rsid w:val="00CC6C01"/>
    <w:rsid w:val="00D141F6"/>
    <w:rsid w:val="00DB6225"/>
    <w:rsid w:val="00DB7330"/>
    <w:rsid w:val="00DD4B27"/>
    <w:rsid w:val="00DF0360"/>
    <w:rsid w:val="00E45A26"/>
    <w:rsid w:val="00E856E0"/>
    <w:rsid w:val="00E93E18"/>
    <w:rsid w:val="00EA4C9F"/>
    <w:rsid w:val="00EA709E"/>
    <w:rsid w:val="00EB16F0"/>
    <w:rsid w:val="00EE0132"/>
    <w:rsid w:val="00EE2082"/>
    <w:rsid w:val="00F075F6"/>
    <w:rsid w:val="00F44FF4"/>
    <w:rsid w:val="00F76348"/>
    <w:rsid w:val="00FB60CB"/>
    <w:rsid w:val="00FF0B91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26F71-BDED-42D2-B802-F70016D5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73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33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Strong"/>
    <w:basedOn w:val="a0"/>
    <w:uiPriority w:val="22"/>
    <w:qFormat/>
    <w:rsid w:val="007A6DD5"/>
    <w:rPr>
      <w:b/>
      <w:bCs/>
    </w:rPr>
  </w:style>
  <w:style w:type="paragraph" w:styleId="a4">
    <w:name w:val="List Paragraph"/>
    <w:basedOn w:val="a"/>
    <w:uiPriority w:val="34"/>
    <w:qFormat/>
    <w:rsid w:val="00343A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5">
    <w:name w:val="Знак Знак Знак Знак Знак Знак Знак"/>
    <w:basedOn w:val="a"/>
    <w:rsid w:val="007E775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58FF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83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318A1"/>
    <w:rPr>
      <w:color w:val="0000FF"/>
      <w:u w:val="single"/>
    </w:rPr>
  </w:style>
  <w:style w:type="paragraph" w:customStyle="1" w:styleId="ConsPlusNormal">
    <w:name w:val="ConsPlusNormal"/>
    <w:rsid w:val="00EE20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9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8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5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14</cp:revision>
  <cp:lastPrinted>2018-02-12T11:43:00Z</cp:lastPrinted>
  <dcterms:created xsi:type="dcterms:W3CDTF">2018-02-08T14:49:00Z</dcterms:created>
  <dcterms:modified xsi:type="dcterms:W3CDTF">2018-02-12T11:47:00Z</dcterms:modified>
</cp:coreProperties>
</file>