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8F1" w:rsidRPr="00EC45B1" w:rsidRDefault="00FF295E" w:rsidP="00FF295E">
      <w:pPr>
        <w:spacing w:after="0" w:line="240" w:lineRule="auto"/>
        <w:ind w:right="-426" w:hanging="1560"/>
        <w:jc w:val="center"/>
        <w:rPr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8125" cy="954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рамма_0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5A" w:rsidRPr="00984F78" w:rsidRDefault="00C8305A" w:rsidP="00984F78">
      <w:pPr>
        <w:spacing w:line="240" w:lineRule="auto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F78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W w:w="10567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5"/>
        <w:gridCol w:w="9384"/>
        <w:gridCol w:w="528"/>
      </w:tblGrid>
      <w:tr w:rsidR="00C8305A" w:rsidRPr="00EC45B1" w:rsidTr="00AE7DF6">
        <w:trPr>
          <w:trHeight w:val="384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260"/>
              <w:jc w:val="both"/>
              <w:rPr>
                <w:sz w:val="28"/>
                <w:szCs w:val="28"/>
              </w:rPr>
            </w:pPr>
            <w:r w:rsidRPr="00EC45B1">
              <w:rPr>
                <w:sz w:val="28"/>
                <w:szCs w:val="28"/>
              </w:rPr>
              <w:t>1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Целевой раздел</w:t>
            </w:r>
          </w:p>
        </w:tc>
        <w:tc>
          <w:tcPr>
            <w:tcW w:w="528" w:type="dxa"/>
            <w:shd w:val="clear" w:color="auto" w:fill="FFFFFF"/>
          </w:tcPr>
          <w:p w:rsidR="00C8305A" w:rsidRPr="00EC45B1" w:rsidRDefault="00AF3FA3" w:rsidP="00EC45B1">
            <w:pPr>
              <w:pStyle w:val="11"/>
              <w:shd w:val="clear" w:color="auto" w:fill="auto"/>
              <w:spacing w:line="240" w:lineRule="auto"/>
              <w:ind w:left="200"/>
              <w:jc w:val="both"/>
              <w:rPr>
                <w:sz w:val="28"/>
                <w:szCs w:val="28"/>
              </w:rPr>
            </w:pPr>
            <w:r w:rsidRPr="00EC45B1">
              <w:rPr>
                <w:sz w:val="28"/>
                <w:szCs w:val="28"/>
              </w:rPr>
              <w:t>4</w:t>
            </w:r>
          </w:p>
        </w:tc>
      </w:tr>
      <w:tr w:rsidR="00C8305A" w:rsidRPr="00EC45B1" w:rsidTr="00AE7DF6">
        <w:trPr>
          <w:trHeight w:val="379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20"/>
              <w:jc w:val="both"/>
              <w:rPr>
                <w:sz w:val="28"/>
                <w:szCs w:val="28"/>
              </w:rPr>
            </w:pPr>
            <w:r w:rsidRPr="00EC45B1">
              <w:rPr>
                <w:sz w:val="28"/>
                <w:szCs w:val="28"/>
              </w:rPr>
              <w:t>1.1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Пояснительная записка</w:t>
            </w:r>
          </w:p>
        </w:tc>
        <w:tc>
          <w:tcPr>
            <w:tcW w:w="528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200"/>
              <w:jc w:val="both"/>
              <w:rPr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4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20"/>
              <w:jc w:val="both"/>
              <w:rPr>
                <w:sz w:val="28"/>
                <w:szCs w:val="28"/>
              </w:rPr>
            </w:pPr>
            <w:r w:rsidRPr="00EC45B1">
              <w:rPr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Нормативно-правовая основа для разработки рабочей программы</w:t>
            </w:r>
          </w:p>
        </w:tc>
        <w:tc>
          <w:tcPr>
            <w:tcW w:w="528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200"/>
              <w:jc w:val="both"/>
              <w:rPr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84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20"/>
              <w:jc w:val="both"/>
              <w:rPr>
                <w:sz w:val="28"/>
                <w:szCs w:val="28"/>
              </w:rPr>
            </w:pPr>
            <w:r w:rsidRPr="00EC45B1">
              <w:rPr>
                <w:color w:val="000000"/>
                <w:sz w:val="28"/>
                <w:szCs w:val="28"/>
                <w:lang w:eastAsia="ru-RU"/>
              </w:rPr>
              <w:t xml:space="preserve">1.3 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Целевые ориентиры образовательного процесса</w:t>
            </w:r>
          </w:p>
        </w:tc>
        <w:tc>
          <w:tcPr>
            <w:tcW w:w="528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200"/>
              <w:jc w:val="both"/>
              <w:rPr>
                <w:sz w:val="28"/>
                <w:szCs w:val="28"/>
              </w:rPr>
            </w:pPr>
          </w:p>
        </w:tc>
      </w:tr>
      <w:tr w:rsidR="00C8305A" w:rsidRPr="00EC45B1" w:rsidTr="00EC45B1">
        <w:trPr>
          <w:trHeight w:val="329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5B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1.4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528" w:type="dxa"/>
            <w:shd w:val="clear" w:color="auto" w:fill="FFFFFF"/>
          </w:tcPr>
          <w:p w:rsidR="00C8305A" w:rsidRPr="00EC45B1" w:rsidRDefault="00C8305A" w:rsidP="00EC45B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4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5B1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Методы реализации данной </w:t>
            </w:r>
            <w:r w:rsidRPr="00EC45B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программы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0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1.6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Ожидаемые результаты </w:t>
            </w:r>
            <w:r w:rsidRPr="00EC45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4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260"/>
              <w:jc w:val="both"/>
              <w:rPr>
                <w:b/>
                <w:sz w:val="28"/>
                <w:szCs w:val="28"/>
              </w:rPr>
            </w:pPr>
            <w:r w:rsidRPr="00EC45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Содержательный раздел</w:t>
            </w:r>
          </w:p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20"/>
              <w:jc w:val="both"/>
              <w:rPr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9A59A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sz w:val="28"/>
                <w:szCs w:val="28"/>
              </w:rPr>
              <w:t>7</w:t>
            </w:r>
          </w:p>
        </w:tc>
      </w:tr>
      <w:tr w:rsidR="00C8305A" w:rsidRPr="00EC45B1" w:rsidTr="00AE7DF6">
        <w:trPr>
          <w:trHeight w:val="426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iCs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20"/>
              <w:jc w:val="both"/>
              <w:rPr>
                <w:sz w:val="28"/>
                <w:szCs w:val="28"/>
              </w:rPr>
            </w:pPr>
            <w:r w:rsidRPr="00EC45B1">
              <w:rPr>
                <w:color w:val="000000"/>
                <w:sz w:val="28"/>
                <w:szCs w:val="28"/>
                <w:lang w:eastAsia="ru-RU"/>
              </w:rPr>
              <w:t>Интеграция содержания театрализованной деятельнос</w:t>
            </w:r>
            <w:r w:rsidR="00EC45B1">
              <w:rPr>
                <w:color w:val="000000"/>
                <w:sz w:val="28"/>
                <w:szCs w:val="28"/>
                <w:lang w:eastAsia="ru-RU"/>
              </w:rPr>
              <w:t>ти с образовательными областями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9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iCs/>
                <w:color w:val="000000"/>
                <w:sz w:val="28"/>
                <w:szCs w:val="28"/>
                <w:lang w:eastAsia="ru-RU"/>
              </w:rPr>
              <w:t xml:space="preserve">2.2 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5B1">
              <w:rPr>
                <w:rFonts w:ascii="Times New Roman" w:hAnsi="Times New Roman" w:cs="Times New Roman"/>
                <w:sz w:val="28"/>
                <w:szCs w:val="28"/>
              </w:rPr>
              <w:t>Содержание занятий по театрализованной деятельности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6"/>
              <w:jc w:val="both"/>
              <w:rPr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9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iCs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5B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Характеристика возрастных особенностей воспитанников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spacing w:line="240" w:lineRule="auto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9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260"/>
              <w:jc w:val="both"/>
              <w:rPr>
                <w:sz w:val="28"/>
                <w:szCs w:val="28"/>
              </w:rPr>
            </w:pPr>
            <w:r w:rsidRPr="00EC45B1">
              <w:rPr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Организационный раздел</w:t>
            </w:r>
          </w:p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20"/>
              <w:jc w:val="both"/>
              <w:rPr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726B43" w:rsidP="00EC45B1">
            <w:pPr>
              <w:pStyle w:val="11"/>
              <w:shd w:val="clear" w:color="auto" w:fill="auto"/>
              <w:spacing w:line="240" w:lineRule="auto"/>
              <w:ind w:left="16"/>
              <w:jc w:val="both"/>
              <w:rPr>
                <w:sz w:val="28"/>
                <w:szCs w:val="28"/>
              </w:rPr>
            </w:pPr>
            <w:r w:rsidRPr="00EC45B1">
              <w:rPr>
                <w:sz w:val="28"/>
                <w:szCs w:val="28"/>
              </w:rPr>
              <w:t>7</w:t>
            </w:r>
          </w:p>
        </w:tc>
      </w:tr>
      <w:tr w:rsidR="00C8305A" w:rsidRPr="00EC45B1" w:rsidTr="00AE7DF6">
        <w:trPr>
          <w:trHeight w:val="384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iCs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Общий объем учебной нагрузки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6"/>
              <w:jc w:val="both"/>
              <w:rPr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9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iCs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Организация занятий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6"/>
              <w:jc w:val="both"/>
              <w:rPr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9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color w:val="000000"/>
                <w:sz w:val="28"/>
                <w:szCs w:val="28"/>
              </w:rPr>
              <w:t>3.3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spacing w:line="240" w:lineRule="auto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9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iCs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Взаимодействие с родителями и специалистами 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6"/>
              <w:jc w:val="both"/>
              <w:rPr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4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iCs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6"/>
              <w:jc w:val="both"/>
              <w:rPr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9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iCs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5B1">
              <w:rPr>
                <w:rFonts w:ascii="Times New Roman" w:hAnsi="Times New Roman" w:cs="Times New Roman"/>
                <w:sz w:val="28"/>
                <w:szCs w:val="28"/>
              </w:rPr>
              <w:t>Педагогическая диагностика результатов освоения Программы.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spacing w:line="240" w:lineRule="auto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4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EC45B1">
              <w:rPr>
                <w:color w:val="000000"/>
                <w:sz w:val="28"/>
                <w:szCs w:val="28"/>
                <w:lang w:eastAsia="ru-RU"/>
              </w:rPr>
              <w:t xml:space="preserve">3.7  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Перечень традиционных праздников и мероприятий</w:t>
            </w:r>
          </w:p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Региональный компонент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6"/>
              <w:jc w:val="both"/>
              <w:rPr>
                <w:sz w:val="28"/>
                <w:szCs w:val="28"/>
              </w:rPr>
            </w:pPr>
          </w:p>
        </w:tc>
      </w:tr>
      <w:tr w:rsidR="00C8305A" w:rsidRPr="00EC45B1" w:rsidTr="00AE7DF6">
        <w:trPr>
          <w:trHeight w:val="379"/>
        </w:trPr>
        <w:tc>
          <w:tcPr>
            <w:tcW w:w="655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3.8</w:t>
            </w:r>
          </w:p>
        </w:tc>
        <w:tc>
          <w:tcPr>
            <w:tcW w:w="9384" w:type="dxa"/>
            <w:shd w:val="clear" w:color="auto" w:fill="FFFFFF"/>
          </w:tcPr>
          <w:p w:rsidR="00C8305A" w:rsidRPr="00EC45B1" w:rsidRDefault="00C8305A" w:rsidP="00EC45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45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C8305A" w:rsidRPr="00EC45B1" w:rsidRDefault="00C8305A" w:rsidP="00EC45B1">
            <w:pPr>
              <w:pStyle w:val="11"/>
              <w:shd w:val="clear" w:color="auto" w:fill="auto"/>
              <w:spacing w:line="240" w:lineRule="auto"/>
              <w:ind w:left="16"/>
              <w:jc w:val="both"/>
              <w:rPr>
                <w:sz w:val="28"/>
                <w:szCs w:val="28"/>
              </w:rPr>
            </w:pPr>
          </w:p>
        </w:tc>
      </w:tr>
    </w:tbl>
    <w:p w:rsidR="00C8305A" w:rsidRPr="00984F78" w:rsidRDefault="00C8305A" w:rsidP="00984F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DD6" w:rsidRPr="00EC45B1" w:rsidRDefault="00AD4DD6" w:rsidP="00984F7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F78"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</w:p>
    <w:p w:rsidR="00AD4DD6" w:rsidRPr="00984F78" w:rsidRDefault="00AD4DD6" w:rsidP="00984F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F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1 </w:t>
      </w:r>
      <w:r w:rsidRPr="00984F78">
        <w:rPr>
          <w:rFonts w:ascii="Times New Roman" w:hAnsi="Times New Roman" w:cs="Times New Roman"/>
          <w:color w:val="000000"/>
          <w:sz w:val="28"/>
          <w:szCs w:val="28"/>
        </w:rPr>
        <w:t>Сетка занятий</w:t>
      </w:r>
    </w:p>
    <w:p w:rsidR="00AD4DD6" w:rsidRPr="00984F78" w:rsidRDefault="00AD4DD6" w:rsidP="0098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 Перспективное планирование по театрализованной деятельности</w:t>
      </w:r>
    </w:p>
    <w:p w:rsidR="00AD4DD6" w:rsidRPr="00984F78" w:rsidRDefault="00AD4DD6" w:rsidP="0098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Образовательная деятельность с детьми 4-5 лет</w:t>
      </w:r>
    </w:p>
    <w:p w:rsidR="00AD4DD6" w:rsidRPr="00984F78" w:rsidRDefault="00AD4DD6" w:rsidP="0098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Образовательная деятельность с детьми 5-6 лет</w:t>
      </w:r>
    </w:p>
    <w:p w:rsidR="00B74DA6" w:rsidRPr="00984F78" w:rsidRDefault="00AD4DD6" w:rsidP="0098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Образовательная деятельность с детьми 6-7 лет</w:t>
      </w:r>
    </w:p>
    <w:p w:rsidR="00AD4DD6" w:rsidRPr="00984F78" w:rsidRDefault="00AD4DD6" w:rsidP="00984F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>3 Краткая презентация Программы</w:t>
      </w:r>
    </w:p>
    <w:p w:rsidR="00C8305A" w:rsidRDefault="00C8305A" w:rsidP="00984F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5B1" w:rsidRPr="00984F78" w:rsidRDefault="00EC45B1" w:rsidP="00984F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E79" w:rsidRPr="00984F78" w:rsidRDefault="006C6E79" w:rsidP="00EC45B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I. Целевой раздел</w:t>
      </w:r>
    </w:p>
    <w:p w:rsidR="006C6E79" w:rsidRPr="00984F78" w:rsidRDefault="006C6E79" w:rsidP="00984F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1.1. Пояснительная записка</w:t>
      </w:r>
    </w:p>
    <w:p w:rsidR="0003615E" w:rsidRPr="00984F78" w:rsidRDefault="0003615E" w:rsidP="00EC45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закон «Об </w:t>
      </w:r>
      <w:r w:rsidR="00EC4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образовании в РФ» от 29</w:t>
      </w: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декабря 2012 г. №273 выделяет основные ориентиры обновления содержания образования в рамках дошкольного учреждения. Она дает ориентировку на личностное своеобразие каждого ребенка, на развитие способностей каждого человека, расширение кругозора ребенка, преобразование предметной среды, обеспечение самостоятельной и совместной деятельности детей в соответствии с их желаниями и склонностями.</w:t>
      </w:r>
    </w:p>
    <w:p w:rsidR="0003615E" w:rsidRPr="00984F78" w:rsidRDefault="0003615E" w:rsidP="00EC45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общей культуры личности происходит в процессе художественно-эстетической деятельности.</w:t>
      </w:r>
    </w:p>
    <w:p w:rsidR="001C1C65" w:rsidRPr="00984F78" w:rsidRDefault="0003615E" w:rsidP="00EC45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 воспитание занимает одно из ведущих мест в содержании воспитательного процесса дошкольного образовательного учреждения и является его приоритетным направлением. Богатейшее поле для эстетического развития детей, а также развития их творческих способностей представляет театрализованная деятельность.</w:t>
      </w:r>
    </w:p>
    <w:p w:rsidR="00EC45B1" w:rsidRDefault="007C0ADE" w:rsidP="00EC4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45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Театрализованная деятельность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позволяет формировать опыт социальных навыков поведения благодаря тому, что каждое литературное произведение или сказка для детей всегда имеют нравственную направленность </w:t>
      </w:r>
      <w:r w:rsidRPr="00984F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(дружба, доброта, честность, смелость и т. д.)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Благодаря сказке ребенок познает мир не только умом, но и сердцем. И не только познает, но и выражает свое собственное отношение к добру и злу.</w:t>
      </w:r>
    </w:p>
    <w:p w:rsidR="007C0ADE" w:rsidRPr="00984F78" w:rsidRDefault="007C0ADE" w:rsidP="00EC4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45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Театрализованная деятельность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позволяет создать условия, позволяющие каждому </w:t>
      </w:r>
      <w:r w:rsidR="00EC45B1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ребенку проявить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свои эмоции, чувства, желания и взгляды</w:t>
      </w:r>
      <w:r w:rsidR="00160F74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причем, не только в обычном разговоре, но и публично.</w:t>
      </w:r>
    </w:p>
    <w:p w:rsidR="007C0ADE" w:rsidRPr="00984F78" w:rsidRDefault="00160F74" w:rsidP="00EC4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Привычку к выразительной публичной речи можно воспитать в человеке только путем привлечения его с малолетства к выступлениями перед аудиторией. В этом огромную помощь могут оказать </w:t>
      </w:r>
      <w:r w:rsidRPr="00EC45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театрализованные занятия</w:t>
      </w:r>
      <w:r w:rsidRPr="00EC45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Они всегда радуют детей, пользуются у них неизменной любовью.</w:t>
      </w:r>
    </w:p>
    <w:p w:rsidR="007C0ADE" w:rsidRPr="00984F78" w:rsidRDefault="007C0ADE" w:rsidP="00EC4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45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Театрализованная деятельность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позволяет ребенку решать многие проблемные ситуации опосредованно от лица какого-либо персонажа. Это помогает преодолевать робость, неуверенность в себе, застенчивость. Таким образом, </w:t>
      </w:r>
      <w:r w:rsidRPr="00984F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театрализованные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занятия помогают всесторонне развивать ребенка.</w:t>
      </w:r>
    </w:p>
    <w:p w:rsidR="007C0ADE" w:rsidRPr="00984F78" w:rsidRDefault="007C0ADE" w:rsidP="0098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7808" w:rsidRDefault="00694B5D" w:rsidP="00D178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1.2 Нормативно-правовая основа</w:t>
      </w:r>
      <w:r w:rsidR="00527D3E" w:rsidRPr="00984F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для разработки рабочей программы </w:t>
      </w:r>
    </w:p>
    <w:p w:rsidR="00D17808" w:rsidRPr="00D17808" w:rsidRDefault="00D17808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178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 разработана на основе осно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вной образовательной программы м</w:t>
      </w:r>
      <w:r w:rsidRPr="00D17808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 дошкольного образовательного учреждения «Детский сад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комбинированного вида №18 «Берё</w:t>
      </w:r>
      <w:r w:rsidRPr="00D17808">
        <w:rPr>
          <w:rFonts w:ascii="Times New Roman" w:eastAsia="Times New Roman" w:hAnsi="Times New Roman" w:cs="Times New Roman"/>
          <w:sz w:val="28"/>
          <w:szCs w:val="28"/>
          <w:lang w:eastAsia="ru-RU"/>
        </w:rPr>
        <w:t>зка» города Буденновска Буденновского района» и в соответствии с ФГОС дошкольного образования, особенностей образовательного учреждения, региона и образовательных потребностей и запросов воспитанников и их родителей (законных представителей) и обеспечивает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зностороннее развитие детей от 4 до 7</w:t>
      </w:r>
      <w:r w:rsidRPr="00D1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Определяет цель, </w:t>
      </w:r>
      <w:r w:rsidRPr="00D178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задачи, планируемые результаты, содержание и организацию образовательного процесса в ДОУ.</w:t>
      </w:r>
    </w:p>
    <w:p w:rsidR="00D17808" w:rsidRPr="00D17808" w:rsidRDefault="00D17808" w:rsidP="00D178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78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реализуется на государственном языке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Федерации - </w:t>
      </w:r>
      <w:r w:rsidRPr="00D1780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русском языке.</w:t>
      </w:r>
    </w:p>
    <w:p w:rsidR="00D17808" w:rsidRPr="00D17808" w:rsidRDefault="00D17808" w:rsidP="00D178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178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 педагога МДОУ ДС №18 г. Буденновска разработана в соответствии с требованиями основных нормативных документов:</w:t>
      </w:r>
    </w:p>
    <w:p w:rsidR="00527D3E" w:rsidRPr="00984F78" w:rsidRDefault="00527D3E" w:rsidP="00984F7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программа дошкольного образовательного учреждения</w:t>
      </w:r>
    </w:p>
    <w:p w:rsidR="00527D3E" w:rsidRPr="00984F78" w:rsidRDefault="00527D3E" w:rsidP="00984F7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об образовании 2013 - федеральный закон от 29.12.2012 N 273-ФЗ "Об образовании в Российской Федерации"</w:t>
      </w:r>
    </w:p>
    <w:p w:rsidR="00527D3E" w:rsidRPr="00984F78" w:rsidRDefault="00527D3E" w:rsidP="00984F7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МОиН РФ «Об утверждении федерального государственного образовательного стандарта дошкольного образования» от 17 октября 2013 г. №1155</w:t>
      </w:r>
    </w:p>
    <w:p w:rsidR="00527D3E" w:rsidRPr="00984F78" w:rsidRDefault="00527D3E" w:rsidP="00984F7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527D3E" w:rsidRDefault="00527D3E" w:rsidP="00984F7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Главного государственного санитарного врача РФ от 15 мая 2013 г. N 26"Об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D17808" w:rsidRPr="00D17808" w:rsidRDefault="00D17808" w:rsidP="00D1780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Устава МДОУ ДС № 18 г. Буденновска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2015 г.</w:t>
      </w:r>
      <w:r w:rsidRPr="00D17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17808" w:rsidRPr="00D17808" w:rsidRDefault="00D17808" w:rsidP="00D1780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развития МДОУ ДС № 18 г. Буденновска на 2018 - 2021г.;</w:t>
      </w:r>
    </w:p>
    <w:p w:rsidR="00D17808" w:rsidRPr="00D17808" w:rsidRDefault="00D17808" w:rsidP="00D1780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Лицензия №2983 от 01.10.2015 г.;</w:t>
      </w:r>
    </w:p>
    <w:p w:rsidR="00D17808" w:rsidRDefault="00D17808" w:rsidP="00D1780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акты ДОУ.</w:t>
      </w:r>
    </w:p>
    <w:p w:rsidR="007048B1" w:rsidRPr="007048B1" w:rsidRDefault="007048B1" w:rsidP="00704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деятельность</w:t>
      </w:r>
      <w:r w:rsidRPr="00704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из самых эффективных способов воздействия на детей, в котором наиболее полно и ярко проявляется принцип обучения: учить играя.</w:t>
      </w:r>
    </w:p>
    <w:p w:rsidR="007048B1" w:rsidRPr="007048B1" w:rsidRDefault="007048B1" w:rsidP="00704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дети любят играть, их не нужно заставлять это делать. Играя, мы общаемся с детьми на «их территории». Вступая в мир игры, мы многому можем научиться сами и научить наших детей. И слова, сказанные немецким психологом Карлом Гроссом, являются в связи с этим актуальными: «Мы играем не потому, что мы дети, но само детство нам дано для того, чтобы мы играли».</w:t>
      </w:r>
    </w:p>
    <w:p w:rsidR="007048B1" w:rsidRPr="007048B1" w:rsidRDefault="007048B1" w:rsidP="00704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Основатель Московского кукольного театра С. В. Образцов однажды высказал мысль о том, что каждому ребенку свойственно стремление к актёрству.</w:t>
      </w:r>
    </w:p>
    <w:p w:rsidR="007048B1" w:rsidRPr="007048B1" w:rsidRDefault="007048B1" w:rsidP="00704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знаем, что знакомство с театром происходит в атмосфере волшебства, праздничности, приподнятого настроения, поэтому заинтересовать детей театром не сложно.</w:t>
      </w:r>
    </w:p>
    <w:p w:rsidR="007048B1" w:rsidRPr="007048B1" w:rsidRDefault="007048B1" w:rsidP="00704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перехода на ФГОС ДО один из основных принципов дошкольного образования, отраженный в Стандарте:</w:t>
      </w:r>
    </w:p>
    <w:p w:rsidR="007048B1" w:rsidRPr="007048B1" w:rsidRDefault="007048B1" w:rsidP="00704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ребёнка».</w:t>
      </w:r>
    </w:p>
    <w:p w:rsidR="007048B1" w:rsidRPr="00D17808" w:rsidRDefault="007048B1" w:rsidP="00704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деятельность в детском саду – это прекрасная возможность раскрытия творческого потенциала ребенка, воспитание творческой направленности личности.</w:t>
      </w:r>
    </w:p>
    <w:p w:rsidR="00527D3E" w:rsidRPr="00984F78" w:rsidRDefault="00527D3E" w:rsidP="007048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6E79" w:rsidRPr="00984F78" w:rsidRDefault="00427F98" w:rsidP="00984F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1.3 </w:t>
      </w:r>
      <w:r w:rsidR="006C6E79" w:rsidRPr="00984F7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Цель</w:t>
      </w:r>
      <w:r w:rsidR="006C6E79" w:rsidRPr="00984F7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="006C6E79" w:rsidRPr="00984F78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программы</w:t>
      </w:r>
      <w:r w:rsidR="006C6E79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создание условий для развития творческих способностей детей средствами </w:t>
      </w:r>
      <w:r w:rsidR="006C6E79" w:rsidRPr="00984F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театрального искусства</w:t>
      </w:r>
      <w:r w:rsidR="006C6E79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46BAD" w:rsidRPr="00984F78" w:rsidRDefault="00D46BAD" w:rsidP="00984F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1992" w:rsidRPr="00984F78" w:rsidRDefault="00427F98" w:rsidP="0098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1.4 </w:t>
      </w:r>
      <w:r w:rsidR="00DC1992" w:rsidRPr="00984F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Задачи рабочей программы</w:t>
      </w:r>
    </w:p>
    <w:p w:rsidR="00DC1992" w:rsidRPr="00984F78" w:rsidRDefault="00DC1992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1.Создать условия для развития творческой активности детей, участвующих в театрализованной</w:t>
      </w:r>
      <w:r w:rsidR="00D46BAD"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деятельности, а также поэтапно</w:t>
      </w: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освоения детьми различных видов творчества по возрастным группам.</w:t>
      </w:r>
    </w:p>
    <w:p w:rsidR="00DC1992" w:rsidRPr="00984F78" w:rsidRDefault="00DC1992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Создать условия для совместной театрализованной деятельности детей и взрослых (постановка</w:t>
      </w:r>
      <w:r w:rsidR="003A138B"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совместных спектаклей с участи</w:t>
      </w: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детей, родителей, сотрудников ДОУ, организация выступлений детей старших групп перед младшими и пр.).</w:t>
      </w:r>
    </w:p>
    <w:p w:rsidR="00DC1992" w:rsidRPr="00984F78" w:rsidRDefault="00DC1992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Обучить детей приемам манипуляции в кукольных театрах раз личных видов.</w:t>
      </w:r>
    </w:p>
    <w:p w:rsidR="00DC1992" w:rsidRPr="00984F78" w:rsidRDefault="00DC1992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Совершенствовать артистические навыки детей в плане переживания и воплощения образа, а также их исполнительские умения.</w:t>
      </w:r>
    </w:p>
    <w:p w:rsidR="00DC1992" w:rsidRPr="00984F78" w:rsidRDefault="00DC1992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Ознакомить детей всех возрастных групп с различными вида ми театров (кукольный, драматический, музыкальный, детский, театр зверей и др.).</w:t>
      </w:r>
    </w:p>
    <w:p w:rsidR="00DC1992" w:rsidRPr="00984F78" w:rsidRDefault="00DC1992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Приобщить детей к театральной культуре, обогатить их театральный опыт: знания детей о театре, его истории, устройстве, театральных профессиях, костюмах, атрибутах, театральной терминологии.</w:t>
      </w:r>
    </w:p>
    <w:p w:rsidR="00DC1992" w:rsidRDefault="00DC1992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Развить у детей интерес к театрально-игровой деятельности</w:t>
      </w:r>
      <w:r w:rsidR="00D17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2351" w:rsidRDefault="00FA2351" w:rsidP="00FA23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2351" w:rsidRDefault="00FA2351" w:rsidP="00FA23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1.5</w:t>
      </w:r>
      <w:r w:rsidRPr="00FA2351">
        <w:rPr>
          <w:rFonts w:ascii="Times New Roman" w:hAnsi="Times New Roman" w:cs="Times New Roman"/>
          <w:b/>
          <w:i/>
          <w:sz w:val="28"/>
          <w:szCs w:val="28"/>
        </w:rPr>
        <w:t xml:space="preserve">. Принципы и подходы </w:t>
      </w:r>
      <w:r w:rsidRPr="00FA2351">
        <w:rPr>
          <w:rFonts w:ascii="Times New Roman" w:hAnsi="Times New Roman" w:cs="Times New Roman"/>
          <w:sz w:val="28"/>
          <w:szCs w:val="28"/>
        </w:rPr>
        <w:t xml:space="preserve">к организации образовательного процесса в театрализованной деятельности Успешное решение поставленных задач на занятиях возможна только при использовании принципов и методов обучения. </w:t>
      </w:r>
    </w:p>
    <w:p w:rsidR="00FA2351" w:rsidRDefault="00FA2351" w:rsidP="00FA23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2351">
        <w:rPr>
          <w:rFonts w:ascii="Times New Roman" w:hAnsi="Times New Roman" w:cs="Times New Roman"/>
          <w:sz w:val="28"/>
          <w:szCs w:val="28"/>
        </w:rPr>
        <w:t xml:space="preserve">Наиболее близкими считаются следующие: </w:t>
      </w:r>
    </w:p>
    <w:p w:rsidR="00FA2351" w:rsidRPr="00FA2351" w:rsidRDefault="00FA2351" w:rsidP="00FA2351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2351">
        <w:rPr>
          <w:rFonts w:ascii="Times New Roman" w:hAnsi="Times New Roman" w:cs="Times New Roman"/>
          <w:sz w:val="28"/>
          <w:szCs w:val="28"/>
        </w:rPr>
        <w:t xml:space="preserve">Принцип доступности и индивидуализации, предусматривает учет возрастных особенностей и возможностей ребенка. </w:t>
      </w:r>
    </w:p>
    <w:p w:rsidR="00FA2351" w:rsidRPr="00FA2351" w:rsidRDefault="00FA2351" w:rsidP="00FA2351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2351">
        <w:rPr>
          <w:rFonts w:ascii="Times New Roman" w:hAnsi="Times New Roman" w:cs="Times New Roman"/>
          <w:sz w:val="28"/>
          <w:szCs w:val="28"/>
        </w:rPr>
        <w:t xml:space="preserve">Принцип систематичности – имеется в виду непрерывность и регулярность занятий. </w:t>
      </w:r>
    </w:p>
    <w:p w:rsidR="00FA2351" w:rsidRPr="00FA2351" w:rsidRDefault="00FA2351" w:rsidP="00FA2351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2351">
        <w:rPr>
          <w:rFonts w:ascii="Times New Roman" w:hAnsi="Times New Roman" w:cs="Times New Roman"/>
          <w:sz w:val="28"/>
          <w:szCs w:val="28"/>
        </w:rPr>
        <w:t xml:space="preserve">Принцип специфичности театральной деятельности. Объединяет игровой (свободный, непроизвольный) и художественный (подготовленный, осмысленно пережитый) компоненты. </w:t>
      </w:r>
    </w:p>
    <w:p w:rsidR="00FA2351" w:rsidRPr="00FA2351" w:rsidRDefault="00FA2351" w:rsidP="00FA2351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2351">
        <w:rPr>
          <w:rFonts w:ascii="Times New Roman" w:hAnsi="Times New Roman" w:cs="Times New Roman"/>
          <w:sz w:val="28"/>
          <w:szCs w:val="28"/>
        </w:rPr>
        <w:lastRenderedPageBreak/>
        <w:t xml:space="preserve">Принцип комплексности. Предполагает взаимосвязь театрализованной игры с разными видами искусства и разными видами художественной деятельности ребенка. </w:t>
      </w:r>
    </w:p>
    <w:p w:rsidR="00FA2351" w:rsidRPr="00FA2351" w:rsidRDefault="00FA2351" w:rsidP="00FA2351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351">
        <w:rPr>
          <w:rFonts w:ascii="Times New Roman" w:hAnsi="Times New Roman" w:cs="Times New Roman"/>
          <w:sz w:val="28"/>
          <w:szCs w:val="28"/>
        </w:rPr>
        <w:t>Принцип импровизационности. Творческая деятельность, которая обусловливает особое взаимодействие взрослого и ребенка, детей между собой, основу которого составляют свободная атмосфера, поощрение детской инициативы, отсутствие образца для подражания, наличие своей точки зрения у ребенка, стремление к оригинальности и самовыражению. Все названные принципы находят свое выражение в принципе интегративности, в соответствии с которым целенаправленная работа по развитию театрально-игровой деятельности включается в целостный педагогический процесс. Это предполагает, в том числе, организацию работы по театрализации с учетом этапов художественной деятельности.</w:t>
      </w:r>
    </w:p>
    <w:p w:rsidR="00331F18" w:rsidRPr="00FA2351" w:rsidRDefault="00331F18" w:rsidP="00FA23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B7159" w:rsidRPr="00FA2351" w:rsidRDefault="00427F98" w:rsidP="00984F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1.</w:t>
      </w:r>
      <w:r w:rsidR="00FA235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6.</w:t>
      </w:r>
      <w:r w:rsidR="00684CBE" w:rsidRPr="00984F7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Основные методы</w:t>
      </w:r>
      <w:r w:rsidR="009B7159" w:rsidRPr="00984F7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реализации </w:t>
      </w:r>
      <w:r w:rsidR="009B7159" w:rsidRPr="00984F78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программы</w:t>
      </w:r>
      <w:r w:rsidR="00FA235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9B7159" w:rsidRPr="00984F78" w:rsidRDefault="009B7159" w:rsidP="00984F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780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Словесные</w:t>
      </w:r>
      <w:r w:rsidRPr="00D1780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беседа, рассказ, чтение художественной литературы;</w:t>
      </w:r>
    </w:p>
    <w:p w:rsidR="009B7159" w:rsidRPr="00984F78" w:rsidRDefault="009B7159" w:rsidP="00984F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780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Наглядные</w:t>
      </w:r>
      <w:r w:rsidRPr="00D1780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просмотр видеофильмов, иллюстраций;</w:t>
      </w:r>
    </w:p>
    <w:p w:rsidR="00B012BE" w:rsidRDefault="009B7159" w:rsidP="00984F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780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Практические</w:t>
      </w:r>
      <w:r w:rsidRPr="00D1780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игровой метод, метод </w:t>
      </w:r>
      <w:r w:rsidRPr="00984F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театрализации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метод эмоциональной драматургии.</w:t>
      </w:r>
    </w:p>
    <w:p w:rsidR="0015283F" w:rsidRDefault="0015283F" w:rsidP="00152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15283F" w:rsidRDefault="00FA2351" w:rsidP="001528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1.7</w:t>
      </w:r>
      <w:r w:rsidR="0015283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. </w:t>
      </w:r>
      <w:r w:rsidR="0015283F" w:rsidRPr="00984F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Характеристика возрастных особенностей воспитанников</w:t>
      </w:r>
    </w:p>
    <w:p w:rsidR="0015283F" w:rsidRPr="0015283F" w:rsidRDefault="0015283F" w:rsidP="001528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от 4 до 5лет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пяти годам складывается «психологический портрет» личности, в котором важная роль принадлежит компетентности, в особенности интеллектуальной (это возраст «почемучек»), а также креативности. На  пятом  году  жизни  ребенок  осознаннее  воспринимает  произведения  художественно-изобразительно-музыкального  творчества,  легко  устанавливает  простые  причинные  связи  в  сюжете,  композиции  и  т.п.,  эмоционально  откликается  на  отраженные  в  произведении искусства  действия,  поступки,  события,  соотносит  увиденное со  своими  представлениями  о  красивом,  радостном,  печальном,  злом  и  т.д.  У ребенка  появляется  желание  делиться  своими  впечатлениями  от встреч  с  искусством,  с  взрослыми  и  сверстниками.  Продолжает  развиваться  воображение.  Формируются  такие  его особенности,  как  оригинальность  и  произвольность.  Дети  могут самостоятельно  придумать  небольшую  сказку  на  заданную  тему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воспитателя с детьми 4-5 лет должна состоять в поддерживании интереса к театрализованной игре, в его дифференциации, заключающейся в предпочтении определенного вида игры (драматизация или режиссерская, становлении мотивации интереса к игре как средству самовыражения).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театрально-игрового опыта детей осуществляется за счет освоения игры-драматизации. 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игрового опыта детей происходит также за счет освоения театрализованной игры.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возрасте 4-5 лет ребенок осваивает разные виды настольного театра: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 мягкой игрушки,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деревянный театр,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конусный театр,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театр народной игрушки,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плоскостных фигур,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театр ложек</w:t>
      </w:r>
    </w:p>
    <w:p w:rsidR="0015283F" w:rsidRDefault="0015283F" w:rsidP="0015283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Характеристика возрастных особенностей воспитанников</w:t>
      </w:r>
    </w:p>
    <w:p w:rsidR="0015283F" w:rsidRPr="0015283F" w:rsidRDefault="0015283F" w:rsidP="0015283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283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от 5 до 6 лет</w:t>
      </w:r>
    </w:p>
    <w:p w:rsidR="0015283F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5—6 лет стремится познать себя и другого человека как представителя общества (ближайшего социума), постепенно начинает осознавать связи и зависимости в социальном повед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ении и взаимоотношениях людей. 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развития театрализованной игры у детей 5-6 лет состо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 в постепенном переходе</w:t>
      </w: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игры по одному литературному или фольклорному тексту к игре-контаминации, в которой литературная основа сочетается со свободной ее интерпретацией ребенком или соединяются несколько произведений;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от игры, где используются средства выразительности для передачи особенностей персонажа, к игре как средству самовыражения через образ героя;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от игры, в которой центром является «артист», к игре, в которой представлен комплекс позиций «артист», «режиссер», «сценарист», «оформитель», «костюмер»;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от театрализованной игры к театрально-игровой деятельности как средству самовыражения личности и самореализации способностей.</w:t>
      </w:r>
    </w:p>
    <w:p w:rsidR="0015283F" w:rsidRDefault="0015283F" w:rsidP="0015283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Характеристика возрастных особенностей воспитанников</w:t>
      </w:r>
    </w:p>
    <w:p w:rsidR="0015283F" w:rsidRPr="0015283F" w:rsidRDefault="0015283F" w:rsidP="0015283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283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от 6 до 7 лет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ребёнок 6—7 лет осознаёт себя как личность, как самостоятельный субъект деятельности и поведения. 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Музыкально-художественная деятельность</w:t>
      </w: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характеризуется большой самостоятельностью в определении замысла работы, сознательным выбором средств выразительности, достаточно развитыми эмоционально-выразительными и техническими умениями.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Новым аспектом совместной деятельности взрослого и детей 6-7 летнего возраста становится приобщение детей к театральной культуре, т. е. знакомство с назначением театра, историей его возникновения в России, устройством здания театра, деятельностью людей, работающих в театре, яркими представителями данных профессий, видами и жанрами театрального искусства (драматический, музыкальный, кукольный, театр зверей, клоунада и пр.) .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старшем дошкольном возрасте происходит углубление театрально-игрового опыта за счет освоения разных видов игры-драматизации и режиссерской театрализованной игры. Старшему дошкольнику наравне с образно-игровыми этюдами, играми-импровизациями, инсценированием становятся доступны самостоятельные постановки спектаклей, в том числе </w:t>
      </w: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основе «коллажа» из нескольких литературных произведений. Например, «Путешествие по сказкам А. С. Пушкина», «Новые приключения героев сказок Ш. Перро» и пр. Усложняются тексты для постановок. Их отличают более глубокий нравственный смысл и скрытый подтекст, в том числе юмористический.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старших дошкольников характерны игры «с продолжением». Они осваивают и новую для себя игру «В театр», предполагающую сочетание ролевой и театрализованной игры, на основе знакомства с театром, деятельностью людей, участвующих в постановке спектакля.</w:t>
      </w:r>
    </w:p>
    <w:p w:rsidR="0015283F" w:rsidRPr="00984F78" w:rsidRDefault="0015283F" w:rsidP="001528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более ярко и разнообразно проявляют самостоятельность и субъективную позицию в театрализованной игре. Детям предоставляетсяправо выбора средств для импровизации и самовыражения.</w:t>
      </w:r>
    </w:p>
    <w:p w:rsidR="0015283F" w:rsidRPr="00984F78" w:rsidRDefault="0015283F" w:rsidP="00152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Зарождается оценка и самооценка. К 7 годам формируются предпосылки для успешного перехода на следующую ступень образования.</w:t>
      </w:r>
    </w:p>
    <w:p w:rsidR="00B012BE" w:rsidRPr="00984F78" w:rsidRDefault="00B012BE" w:rsidP="005034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012BE" w:rsidRPr="00984F78" w:rsidRDefault="00FA2351" w:rsidP="00984F78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1.8</w:t>
      </w:r>
      <w:r w:rsidR="0015283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B012BE" w:rsidRPr="00984F7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Ожидаемые результаты </w:t>
      </w:r>
      <w:r w:rsidR="00B012BE" w:rsidRPr="00984F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</w:p>
    <w:p w:rsidR="002D26F0" w:rsidRPr="00984F78" w:rsidRDefault="00694B5D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концу года ребенок должен 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знать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364A" w:rsidRPr="00D17808" w:rsidRDefault="00D17808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94B5D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некоторые виды </w:t>
      </w:r>
      <w:r w:rsidR="00694B5D" w:rsidRPr="00984F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театров </w:t>
      </w:r>
      <w:r w:rsidR="00694B5D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(кукольный, драматический, музыкальный, детский, </w:t>
      </w:r>
      <w:r w:rsidR="00694B5D" w:rsidRPr="00984F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 зверей и др</w:t>
      </w:r>
      <w:r w:rsidR="00694B5D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D17808" w:rsidRDefault="00B012BE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концу года ребенок должен </w:t>
      </w:r>
      <w:r w:rsidRPr="00D1780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уметь</w:t>
      </w:r>
      <w:r w:rsidR="00D1780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526979" w:rsidRPr="00984F78" w:rsidRDefault="00D17808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B012BE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заинтересованно заниматься </w:t>
      </w:r>
      <w:r w:rsidR="00B012BE" w:rsidRPr="00984F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театрально-игровой деятельностью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26979" w:rsidRPr="00984F78" w:rsidRDefault="00B012BE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овладевают навыками выразительной речи, правилами поведения, этикета</w:t>
      </w:r>
      <w:r w:rsidR="000214A4"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общения со сверстниками и взрослыми.</w:t>
      </w:r>
    </w:p>
    <w:p w:rsidR="002D26F0" w:rsidRPr="00984F78" w:rsidRDefault="00B012BE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 интерес, желание к театральному искусству.</w:t>
      </w:r>
    </w:p>
    <w:p w:rsidR="002D26F0" w:rsidRPr="00984F78" w:rsidRDefault="00B012BE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Умеют передавать различные чувства, используя мимику, жест, интонацию.</w:t>
      </w:r>
    </w:p>
    <w:p w:rsidR="002D26F0" w:rsidRPr="00984F78" w:rsidRDefault="00B012BE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исполняют и передают образы сказочных персонажей.</w:t>
      </w:r>
    </w:p>
    <w:p w:rsidR="00526979" w:rsidRPr="00984F78" w:rsidRDefault="00B012BE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стараются уверенно чувствовать себя во время выступлений</w:t>
      </w:r>
      <w:r w:rsidR="000214A4"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26F0" w:rsidRPr="00984F78" w:rsidRDefault="00B012BE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Предметно-пространственная развивающая среда ДОУ дополнилась разными видами театров, пособиями, рисунками, картотеками творческих игр.</w:t>
      </w:r>
    </w:p>
    <w:p w:rsidR="0015283F" w:rsidRDefault="0015283F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351" w:rsidRDefault="00FA2351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283F" w:rsidRDefault="0015283F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283F" w:rsidRDefault="0015283F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2351" w:rsidRDefault="00FA2351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2351" w:rsidRDefault="00FA2351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2351" w:rsidRDefault="00FA2351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2351" w:rsidRDefault="00FA2351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2351" w:rsidRDefault="00FA2351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2351" w:rsidRDefault="00FA2351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2351" w:rsidRDefault="00FA2351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3464" w:rsidRDefault="00503464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2351" w:rsidRDefault="00FA2351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28FC" w:rsidRPr="00984F78" w:rsidRDefault="00A73B03" w:rsidP="00D1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 Содержательный раздел</w:t>
      </w:r>
    </w:p>
    <w:p w:rsidR="003C5877" w:rsidRPr="00984F78" w:rsidRDefault="003C5877" w:rsidP="0098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14A4" w:rsidRPr="00984F78" w:rsidRDefault="003128FC" w:rsidP="00984F78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2.1 Интеграция содержания театрализованной </w:t>
      </w:r>
      <w:r w:rsidR="000214A4" w:rsidRPr="00984F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деятельности с образовательными </w:t>
      </w:r>
      <w:r w:rsidRPr="00984F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областями:</w:t>
      </w:r>
    </w:p>
    <w:p w:rsidR="00D17808" w:rsidRDefault="003128FC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область </w:t>
      </w:r>
      <w:r w:rsidRPr="00984F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«Физическая культура»</w:t>
      </w: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в себя комплексные ритмические, музыкальные, пластические игры и упражнения, призванные обеспечить развитие психомоторных способностей дошкольников, развитию чувства ритма и координации движений, пластической в</w:t>
      </w:r>
      <w:r w:rsidR="00D17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ыразительности и музыкальности. </w:t>
      </w:r>
    </w:p>
    <w:p w:rsidR="00D17808" w:rsidRDefault="003128FC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«Музыкальное воспитание</w:t>
      </w: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где дети учатся слышать в музыке разное эмоциональное состояние и передавать его движениями, жестами, мимикой; слушают музыку к очередному спектаклю, отмечая разнохарактерное ее содержание, дающее возможность более полно оценить и пон</w:t>
      </w:r>
      <w:r w:rsidR="00D17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 характер героя, его образ.</w:t>
      </w:r>
      <w:r w:rsidR="00D1780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Ритмика</w:t>
      </w:r>
      <w:r w:rsidR="00D17808" w:rsidRPr="00984F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D17808"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дети учатся через танцевальные движения передавать образ какого-либо г</w:t>
      </w:r>
      <w:r w:rsidR="00D17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ероя, его характер, настроение.</w:t>
      </w:r>
    </w:p>
    <w:p w:rsidR="000214A4" w:rsidRPr="00984F78" w:rsidRDefault="003128FC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«Изобразительная деятельность</w:t>
      </w: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где дети знакомятся с иллюстрациями, близкими по содержанию сюжету спектакля, учатся рисовать разными материалами по</w:t>
      </w:r>
      <w:r w:rsidR="000214A4"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сюжету спектакля или отдельных его </w:t>
      </w: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персонажей.</w:t>
      </w:r>
    </w:p>
    <w:p w:rsidR="003128FC" w:rsidRPr="00984F78" w:rsidRDefault="003128FC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Pr="00984F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Речевое развитие</w:t>
      </w:r>
      <w:r w:rsidRPr="00984F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», на котором у детей развивается четкая, ясная дикция, ведется работа над развитием артикуляционного аппарата с использованием скороговорок, </w:t>
      </w:r>
      <w:r w:rsidR="00D17808" w:rsidRPr="00984F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чистоговорок, потешек</w:t>
      </w:r>
      <w:r w:rsidRPr="00984F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D17808" w:rsidRDefault="003128FC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«Познавательное</w:t>
      </w:r>
      <w:r w:rsidRPr="00984F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», где дети знакомятся с литературными произведениями, которые лягут в основу предстоящей постановки спектакля и других форм организации театрализованной деятельности (занятий по театрализованной деятельности, театрализованных игр на других занятиях, праздниках и развлечениях, в повседневной жизни, самостоятельной т</w:t>
      </w:r>
      <w:r w:rsidR="00D178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еатральной деятельности детей).</w:t>
      </w:r>
    </w:p>
    <w:p w:rsidR="003128FC" w:rsidRPr="00984F78" w:rsidRDefault="003128FC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«Социально - коммуникативное</w:t>
      </w:r>
      <w:r w:rsidRPr="00984F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», где дети знакомятся с явлениями общественной жизни, предметами ближайшего окружения, природными явлениями, что послужит материало</w:t>
      </w:r>
      <w:r w:rsidR="000214A4" w:rsidRPr="00984F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м, входящим в содержание театра</w:t>
      </w:r>
      <w:r w:rsidRPr="00984F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лизованных игр и упражнений.</w:t>
      </w:r>
    </w:p>
    <w:p w:rsidR="00AE7DF6" w:rsidRDefault="00AE7DF6" w:rsidP="00AE7DF6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</w:p>
    <w:p w:rsidR="00AE7DF6" w:rsidRPr="00AE7DF6" w:rsidRDefault="00AE7DF6" w:rsidP="00AE7DF6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2.2. </w:t>
      </w:r>
      <w:r w:rsidRPr="00AE7DF6">
        <w:rPr>
          <w:b/>
          <w:i/>
          <w:color w:val="111111"/>
          <w:sz w:val="28"/>
          <w:szCs w:val="28"/>
        </w:rPr>
        <w:t>Содержание занятий по</w:t>
      </w:r>
      <w:r w:rsidRPr="00AE7DF6">
        <w:rPr>
          <w:i/>
          <w:color w:val="111111"/>
          <w:sz w:val="28"/>
          <w:szCs w:val="28"/>
        </w:rPr>
        <w:t> </w:t>
      </w:r>
      <w:r w:rsidRPr="00AE7DF6">
        <w:rPr>
          <w:rStyle w:val="a5"/>
          <w:i/>
          <w:color w:val="111111"/>
          <w:sz w:val="28"/>
          <w:szCs w:val="28"/>
          <w:bdr w:val="none" w:sz="0" w:space="0" w:color="auto" w:frame="1"/>
        </w:rPr>
        <w:t>театрализованной деятельности включает</w:t>
      </w:r>
      <w:r w:rsidRPr="00AE7DF6">
        <w:rPr>
          <w:i/>
          <w:color w:val="111111"/>
          <w:sz w:val="28"/>
          <w:szCs w:val="28"/>
        </w:rPr>
        <w:t>: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-упражнения по дикции </w:t>
      </w:r>
      <w:r w:rsidRPr="00AE7DF6">
        <w:rPr>
          <w:i/>
          <w:iCs/>
          <w:color w:val="111111"/>
          <w:sz w:val="28"/>
          <w:szCs w:val="28"/>
          <w:bdr w:val="none" w:sz="0" w:space="0" w:color="auto" w:frame="1"/>
        </w:rPr>
        <w:t>(артикуляционная гимнастика)</w:t>
      </w:r>
      <w:r w:rsidR="00DA5012">
        <w:rPr>
          <w:color w:val="111111"/>
          <w:sz w:val="28"/>
          <w:szCs w:val="28"/>
        </w:rPr>
        <w:t>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-задания для развития речевой и интонац</w:t>
      </w:r>
      <w:r w:rsidR="00DA5012">
        <w:rPr>
          <w:color w:val="111111"/>
          <w:sz w:val="28"/>
          <w:szCs w:val="28"/>
        </w:rPr>
        <w:t>ионной выразительности;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-пальчиковый игротренинг дл</w:t>
      </w:r>
      <w:r w:rsidR="00DA5012">
        <w:rPr>
          <w:color w:val="111111"/>
          <w:sz w:val="28"/>
          <w:szCs w:val="28"/>
        </w:rPr>
        <w:t>я развития мелкой моторики рук;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-упражнения на</w:t>
      </w:r>
      <w:r w:rsidR="00DA5012">
        <w:rPr>
          <w:color w:val="111111"/>
          <w:sz w:val="28"/>
          <w:szCs w:val="28"/>
        </w:rPr>
        <w:t xml:space="preserve"> развитие выразительной мимики;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-элементы искусства пантомимы; у</w:t>
      </w:r>
      <w:r w:rsidR="00DA5012">
        <w:rPr>
          <w:color w:val="111111"/>
          <w:sz w:val="28"/>
          <w:szCs w:val="28"/>
        </w:rPr>
        <w:t>пражнение на развитие пластики;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rStyle w:val="a5"/>
          <w:color w:val="111111"/>
          <w:sz w:val="28"/>
          <w:szCs w:val="28"/>
          <w:bdr w:val="none" w:sz="0" w:space="0" w:color="auto" w:frame="1"/>
        </w:rPr>
        <w:t>-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театральные этюды</w:t>
      </w:r>
      <w:r w:rsidR="00DA5012">
        <w:rPr>
          <w:color w:val="111111"/>
          <w:sz w:val="28"/>
          <w:szCs w:val="28"/>
        </w:rPr>
        <w:t>; игры-превращения;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-просмотр кукольных спект</w:t>
      </w:r>
      <w:r w:rsidR="00DA5012">
        <w:rPr>
          <w:color w:val="111111"/>
          <w:sz w:val="28"/>
          <w:szCs w:val="28"/>
        </w:rPr>
        <w:t>аклей и беседы по содержанию;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 xml:space="preserve">-отдельные упражнения </w:t>
      </w:r>
      <w:r w:rsidR="00DA5012">
        <w:rPr>
          <w:color w:val="111111"/>
          <w:sz w:val="28"/>
          <w:szCs w:val="28"/>
        </w:rPr>
        <w:t>по этике во время драматизаций;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lastRenderedPageBreak/>
        <w:t>-знакомство с текстом сказки для драматизации, средствами ее драматизации – жестом, мимикой, движением, костюмами, декорациями, мизансценой;</w:t>
      </w:r>
    </w:p>
    <w:p w:rsidR="00AE7DF6" w:rsidRPr="00AE7DF6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-подготовка и разыгрывание сказок и драматизаций; игры-драматизации.</w:t>
      </w:r>
    </w:p>
    <w:p w:rsidR="00AE7DF6" w:rsidRP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  <w:u w:val="single"/>
        </w:rPr>
      </w:pPr>
      <w:r w:rsidRPr="00DA5012">
        <w:rPr>
          <w:b/>
          <w:color w:val="111111"/>
          <w:sz w:val="28"/>
          <w:szCs w:val="28"/>
          <w:u w:val="single"/>
        </w:rPr>
        <w:t>Средняя группа.</w:t>
      </w:r>
    </w:p>
    <w:p w:rsidR="00AE7DF6" w:rsidRPr="00AE7DF6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Дети совершенствуют свои исполнительские умения, развивается чувство партнёрства. Для развития воображения проходят такие задания,</w:t>
      </w:r>
      <w:r w:rsidRPr="00AE7DF6">
        <w:rPr>
          <w:color w:val="111111"/>
          <w:sz w:val="28"/>
          <w:szCs w:val="28"/>
          <w:u w:val="single"/>
          <w:bdr w:val="none" w:sz="0" w:space="0" w:color="auto" w:frame="1"/>
        </w:rPr>
        <w:t>как</w:t>
      </w:r>
      <w:r w:rsidRPr="00AE7DF6">
        <w:rPr>
          <w:color w:val="111111"/>
          <w:sz w:val="28"/>
          <w:szCs w:val="28"/>
        </w:rPr>
        <w:t>: «Представьте море, песчаный берег. Мы лежим на тёплом песке, загораем. У нас хорошее настроение. Поболтали ногами, опустили их, разгребли тёплый песок руками» и т. д.</w:t>
      </w:r>
    </w:p>
    <w:p w:rsidR="00DA5012" w:rsidRDefault="00AE7DF6" w:rsidP="00FA235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Создавая обстановку свободы и раскованности, необходимо побуждать детей фантазировать, видоизменять, комбинировать, сочинять, импровизировать на основе уже имеющегося опыта. Так, они могут переиначивать начало и концовки знакомых сюжетов, придумывать новые обстоятельства, в которые попадает герой, вводить в действие новых персонажей. Используются мимические и пантомимические этюды и этюды на запоминание физических действий. Дети подключаются к придумыванию оформления сказок, отражению их в изобразительной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DA5012">
        <w:rPr>
          <w:b/>
          <w:color w:val="111111"/>
          <w:sz w:val="28"/>
          <w:szCs w:val="28"/>
        </w:rPr>
        <w:t xml:space="preserve">. </w:t>
      </w:r>
      <w:r w:rsidRPr="00AE7DF6">
        <w:rPr>
          <w:color w:val="111111"/>
          <w:sz w:val="28"/>
          <w:szCs w:val="28"/>
        </w:rPr>
        <w:t>В драматизации дети проявляют себя очень эмоционально и непосредственно, сам процесс драматизации захватывает ребёнка гораздо сильнее, чем результат. Артистические способности детей развиваются от выступления к выступлению. Совместное обсуждение постановки спектакля, коллективная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работа по его воплощению</w:t>
      </w:r>
      <w:r w:rsidRPr="00AE7DF6">
        <w:rPr>
          <w:color w:val="111111"/>
          <w:sz w:val="28"/>
          <w:szCs w:val="28"/>
        </w:rPr>
        <w:t>, само проведение спектакля - всё это сближает участников творческого процесса, делает их союзниками, коллегами в общем деле, партнёрами</w:t>
      </w:r>
      <w:r w:rsidRPr="00DA5012">
        <w:rPr>
          <w:b/>
          <w:color w:val="111111"/>
          <w:sz w:val="28"/>
          <w:szCs w:val="28"/>
        </w:rPr>
        <w:t>.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Работа по развитию театрализованной деятельности</w:t>
      </w:r>
      <w:r w:rsidRPr="00DA5012">
        <w:rPr>
          <w:b/>
          <w:color w:val="111111"/>
          <w:sz w:val="28"/>
          <w:szCs w:val="28"/>
        </w:rPr>
        <w:t> </w:t>
      </w:r>
      <w:r w:rsidRPr="00AE7DF6">
        <w:rPr>
          <w:color w:val="111111"/>
          <w:sz w:val="28"/>
          <w:szCs w:val="28"/>
        </w:rPr>
        <w:t>и формированию творческих способностей детей приносит ощутимые результаты. Искусство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</w:t>
      </w:r>
      <w:r w:rsidRPr="00DA5012">
        <w:rPr>
          <w:b/>
          <w:color w:val="111111"/>
          <w:sz w:val="28"/>
          <w:szCs w:val="28"/>
        </w:rPr>
        <w:t>,</w:t>
      </w:r>
      <w:r w:rsidRPr="00AE7DF6">
        <w:rPr>
          <w:color w:val="111111"/>
          <w:sz w:val="28"/>
          <w:szCs w:val="28"/>
        </w:rPr>
        <w:t xml:space="preserve"> являясь одним из важнейших факторов эстетических наклонностей, интересов, практических умений. В процессе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театрализованной деятельности складывается особое</w:t>
      </w:r>
      <w:r w:rsidRPr="00DA5012">
        <w:rPr>
          <w:b/>
          <w:color w:val="111111"/>
          <w:sz w:val="28"/>
          <w:szCs w:val="28"/>
        </w:rPr>
        <w:t>,</w:t>
      </w:r>
      <w:r w:rsidRPr="00AE7DF6">
        <w:rPr>
          <w:color w:val="111111"/>
          <w:sz w:val="28"/>
          <w:szCs w:val="28"/>
        </w:rPr>
        <w:t xml:space="preserve"> эстетическое отношение к окружающему миру,</w:t>
      </w:r>
      <w:r w:rsidR="00DA5012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р</w:t>
      </w:r>
      <w:r w:rsidRPr="00AE7DF6">
        <w:rPr>
          <w:color w:val="111111"/>
          <w:sz w:val="28"/>
          <w:szCs w:val="28"/>
          <w:u w:val="single"/>
          <w:bdr w:val="none" w:sz="0" w:space="0" w:color="auto" w:frame="1"/>
        </w:rPr>
        <w:t>азвиваются общие психические процессы</w:t>
      </w:r>
      <w:r w:rsidRPr="00AE7DF6">
        <w:rPr>
          <w:color w:val="111111"/>
          <w:sz w:val="28"/>
          <w:szCs w:val="28"/>
        </w:rPr>
        <w:t>: восприятие, образное мышление, вооб</w:t>
      </w:r>
      <w:r w:rsidR="00FA2351">
        <w:rPr>
          <w:color w:val="111111"/>
          <w:sz w:val="28"/>
          <w:szCs w:val="28"/>
        </w:rPr>
        <w:t>ражение, внимание, память и др.</w:t>
      </w:r>
    </w:p>
    <w:p w:rsidR="00AE7DF6" w:rsidRP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  <w:u w:val="single"/>
        </w:rPr>
      </w:pPr>
      <w:r w:rsidRPr="00DA5012">
        <w:rPr>
          <w:b/>
          <w:color w:val="111111"/>
          <w:sz w:val="28"/>
          <w:szCs w:val="28"/>
          <w:u w:val="single"/>
        </w:rPr>
        <w:t>Старшие группы.</w:t>
      </w:r>
    </w:p>
    <w:p w:rsidR="00AE7DF6" w:rsidRP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A5012">
        <w:rPr>
          <w:color w:val="111111"/>
          <w:sz w:val="28"/>
          <w:szCs w:val="28"/>
        </w:rPr>
        <w:t>Дети старшей и подготовительной к школе группы живо интересуются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театром как видом искусства</w:t>
      </w:r>
      <w:r w:rsidRPr="00DA5012">
        <w:rPr>
          <w:b/>
          <w:color w:val="111111"/>
          <w:sz w:val="28"/>
          <w:szCs w:val="28"/>
        </w:rPr>
        <w:t>.</w:t>
      </w:r>
      <w:r w:rsidRPr="00DA5012">
        <w:rPr>
          <w:color w:val="111111"/>
          <w:sz w:val="28"/>
          <w:szCs w:val="28"/>
        </w:rPr>
        <w:t xml:space="preserve"> Их увлекают рассказы об истории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 и театрального искусства</w:t>
      </w:r>
      <w:r w:rsidRPr="00DA5012">
        <w:rPr>
          <w:color w:val="111111"/>
          <w:sz w:val="28"/>
          <w:szCs w:val="28"/>
        </w:rPr>
        <w:t>, о внутреннем обустройстве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театрального</w:t>
      </w:r>
      <w:r w:rsidRPr="00DA5012">
        <w:rPr>
          <w:b/>
          <w:color w:val="111111"/>
          <w:sz w:val="28"/>
          <w:szCs w:val="28"/>
        </w:rPr>
        <w:t> </w:t>
      </w:r>
      <w:r w:rsidRPr="00DA5012">
        <w:rPr>
          <w:color w:val="111111"/>
          <w:sz w:val="28"/>
          <w:szCs w:val="28"/>
        </w:rPr>
        <w:t>помещения для зрителей (фойе с фотографиями артистов и сцен из спектаклей, гардероб, зрительный зал, буфет) и для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работников театра</w:t>
      </w:r>
      <w:r w:rsidRPr="00DA5012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DA5012">
        <w:rPr>
          <w:color w:val="111111"/>
          <w:sz w:val="28"/>
          <w:szCs w:val="28"/>
        </w:rPr>
        <w:t>(сцена, зрительный зал, репетиционные комнаты, костюмерная, гримёрная, художественная мастерская). Интересны детям и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театральные профессии</w:t>
      </w:r>
      <w:r w:rsidRPr="00DA5012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DA5012">
        <w:rPr>
          <w:i/>
          <w:iCs/>
          <w:color w:val="111111"/>
          <w:sz w:val="28"/>
          <w:szCs w:val="28"/>
          <w:bdr w:val="none" w:sz="0" w:space="0" w:color="auto" w:frame="1"/>
        </w:rPr>
        <w:t>(режиссёр, актёр, гримёр, художник и др.)</w:t>
      </w:r>
      <w:r w:rsidRPr="00DA5012">
        <w:rPr>
          <w:color w:val="111111"/>
          <w:sz w:val="28"/>
          <w:szCs w:val="28"/>
        </w:rPr>
        <w:t>. Дошкольники уже знают основные правила поведения в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театре</w:t>
      </w:r>
      <w:r w:rsidRPr="00DA5012">
        <w:rPr>
          <w:color w:val="111111"/>
          <w:sz w:val="28"/>
          <w:szCs w:val="28"/>
        </w:rPr>
        <w:t> и стараются не нарушать их, когда приходят на представление. Подготовить их к посещению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</w:t>
      </w:r>
      <w:r w:rsidRPr="00DA5012">
        <w:rPr>
          <w:color w:val="111111"/>
          <w:sz w:val="28"/>
          <w:szCs w:val="28"/>
        </w:rPr>
        <w:t> помогут специальные игры - беседы, викторины.</w:t>
      </w:r>
      <w:r w:rsidRPr="00DA5012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DA5012">
        <w:rPr>
          <w:color w:val="111111"/>
          <w:sz w:val="28"/>
          <w:szCs w:val="28"/>
        </w:rPr>
        <w:t>: "Как Лисёнок в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 ходил</w:t>
      </w:r>
      <w:r w:rsidRPr="00DA5012">
        <w:rPr>
          <w:color w:val="111111"/>
          <w:sz w:val="28"/>
          <w:szCs w:val="28"/>
        </w:rPr>
        <w:t xml:space="preserve">", " Правила поведения в </w:t>
      </w:r>
      <w:r w:rsidRPr="00DA5012">
        <w:rPr>
          <w:color w:val="111111"/>
          <w:sz w:val="28"/>
          <w:szCs w:val="28"/>
        </w:rPr>
        <w:lastRenderedPageBreak/>
        <w:t>зрительном зале" и др. Знакомство с различными видами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</w:t>
      </w:r>
      <w:r w:rsidRPr="00DA5012">
        <w:rPr>
          <w:color w:val="111111"/>
          <w:sz w:val="28"/>
          <w:szCs w:val="28"/>
        </w:rPr>
        <w:t> способствует накоплению живых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театральных впечатлений</w:t>
      </w:r>
      <w:r w:rsidRPr="00DA5012">
        <w:rPr>
          <w:color w:val="111111"/>
          <w:sz w:val="28"/>
          <w:szCs w:val="28"/>
        </w:rPr>
        <w:t>, овладению навыком их осмысления и эстетическому восприятию.</w:t>
      </w:r>
    </w:p>
    <w:p w:rsidR="00AE7DF6" w:rsidRPr="00DA5012" w:rsidRDefault="00AE7DF6" w:rsidP="00AE7DF6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A5012">
        <w:rPr>
          <w:color w:val="111111"/>
          <w:sz w:val="28"/>
          <w:szCs w:val="28"/>
        </w:rPr>
        <w:t>Игра - драматизация часто становится спектаклем, в котором дети играют для зрителей, а не для себя, им доступны режиссёрские игры, где персонажи - куклы, послушные ребёнку. Это требует от него умения регулировать своё поведение, движения, обдумывать свои слова. Дети продолжают разыгрывать небольшие сюжеты, используя разные виды </w:t>
      </w:r>
      <w:r w:rsidRPr="00DA5012">
        <w:rPr>
          <w:rStyle w:val="a5"/>
          <w:color w:val="111111"/>
          <w:sz w:val="28"/>
          <w:szCs w:val="28"/>
          <w:bdr w:val="none" w:sz="0" w:space="0" w:color="auto" w:frame="1"/>
        </w:rPr>
        <w:t>театра</w:t>
      </w:r>
      <w:r w:rsidRPr="00DA5012">
        <w:rPr>
          <w:color w:val="111111"/>
          <w:sz w:val="28"/>
          <w:szCs w:val="28"/>
        </w:rPr>
        <w:t>: настольный, бибабо, стендовый, пальчиковый; придумывать и разыгрывать диалоги, выражая интонацией особенности характера и настроения героя.</w:t>
      </w:r>
    </w:p>
    <w:p w:rsidR="00AE7DF6" w:rsidRPr="00AE7DF6" w:rsidRDefault="00AE7DF6" w:rsidP="00AE7DF6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A5012">
        <w:rPr>
          <w:b/>
          <w:color w:val="111111"/>
          <w:sz w:val="28"/>
          <w:szCs w:val="28"/>
          <w:u w:val="single"/>
        </w:rPr>
        <w:t>В подготовительной группе</w:t>
      </w:r>
      <w:r w:rsidRPr="00AE7DF6">
        <w:rPr>
          <w:color w:val="111111"/>
          <w:sz w:val="28"/>
          <w:szCs w:val="28"/>
        </w:rPr>
        <w:t xml:space="preserve"> важное место занимает не только подготовка и проведение спектакля, но и последующая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DA5012">
        <w:rPr>
          <w:b/>
          <w:color w:val="111111"/>
          <w:sz w:val="28"/>
          <w:szCs w:val="28"/>
        </w:rPr>
        <w:t>.</w:t>
      </w:r>
      <w:r w:rsidRPr="00AE7DF6">
        <w:rPr>
          <w:color w:val="111111"/>
          <w:sz w:val="28"/>
          <w:szCs w:val="28"/>
        </w:rPr>
        <w:t xml:space="preserve"> Выясняется степень усвоения содержания воспринимаемого и разыгрываемого спектакля в специальной беседе с детьми, в ходе которой высказываются мнения о содержании пьесы, даются характеристики действующим персонажам, анализируются средства выразительности.</w:t>
      </w:r>
    </w:p>
    <w:p w:rsidR="00AE7DF6" w:rsidRPr="00AE7DF6" w:rsidRDefault="00AE7DF6" w:rsidP="00AE7DF6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Для выявления степени усвоения детьми материала можно использовать метод ассоциаций. Например, на отдельном занятии дети вспоминают весь сюжет спектакля в сопровождении музыкальных произведений, звучавших в ходе него, и, используя те же атрибуты, которые были на сцене. Повторное обращение к постановке способствует лучшему запоминанию и пониманию её содержания, акцентирует внимание детей на особенностях выразительных средств, даёт возможность вновь пережить испытанные чувства.</w:t>
      </w:r>
      <w:r w:rsidRPr="00AE7DF6">
        <w:rPr>
          <w:color w:val="111111"/>
          <w:sz w:val="28"/>
          <w:szCs w:val="28"/>
          <w:u w:val="single"/>
          <w:bdr w:val="none" w:sz="0" w:space="0" w:color="auto" w:frame="1"/>
        </w:rPr>
        <w:t>В этом возрасте детей уже не устраивают готовые сюжеты - им хочется придумывать свои и для этого должны предоставляться необходимые условия</w:t>
      </w:r>
      <w:r w:rsidRPr="00AE7DF6">
        <w:rPr>
          <w:color w:val="111111"/>
          <w:sz w:val="28"/>
          <w:szCs w:val="28"/>
        </w:rPr>
        <w:t>: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- нацеливать детей на создание собственных поделок для режиссёрской настольной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театрализованной игры</w:t>
      </w:r>
      <w:r w:rsidR="00DA5012">
        <w:rPr>
          <w:color w:val="111111"/>
          <w:sz w:val="28"/>
          <w:szCs w:val="28"/>
        </w:rPr>
        <w:t>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- знакомить их с интересными рассказами и сказками, способствующими созданию собственного замысла;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- давать детям возможность отражать замыслы в движении, пении, рисовании;</w:t>
      </w:r>
    </w:p>
    <w:p w:rsidR="00AE7DF6" w:rsidRPr="00AE7DF6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- проявлять инициативу и творчество как пример для подражания.</w:t>
      </w:r>
    </w:p>
    <w:p w:rsidR="00AE7DF6" w:rsidRPr="00AE7DF6" w:rsidRDefault="00AE7DF6" w:rsidP="00AE7DF6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Совершенствованию отдельных элементов движений, интонаций помогают специальные упражнения и гимнастика, которую дошкольники могут проводить сами. Они придумывают и задают сверстникам какой-либо образ, сопровождая его словом, жестом, интонацией, позой, мимикой.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AE7DF6">
        <w:rPr>
          <w:color w:val="111111"/>
          <w:sz w:val="28"/>
          <w:szCs w:val="28"/>
          <w:u w:val="single"/>
          <w:bdr w:val="none" w:sz="0" w:space="0" w:color="auto" w:frame="1"/>
        </w:rPr>
        <w:t>строится по структуре</w:t>
      </w:r>
      <w:r w:rsidRPr="00AE7DF6">
        <w:rPr>
          <w:color w:val="111111"/>
          <w:sz w:val="28"/>
          <w:szCs w:val="28"/>
        </w:rPr>
        <w:t>: чтение, беседа, исполнение отрывка, анализ выразительности воспроизведения. Важно предоставлять детям больше свободы в действиях, фантазии при имитации движений.</w:t>
      </w:r>
    </w:p>
    <w:p w:rsidR="00FA2351" w:rsidRDefault="00FA2351" w:rsidP="00AE7DF6">
      <w:pPr>
        <w:pStyle w:val="a8"/>
        <w:shd w:val="clear" w:color="auto" w:fill="FFFFFF"/>
        <w:spacing w:before="225" w:beforeAutospacing="0" w:after="225" w:afterAutospacing="0"/>
        <w:ind w:firstLine="567"/>
        <w:jc w:val="both"/>
        <w:rPr>
          <w:b/>
          <w:i/>
          <w:color w:val="111111"/>
          <w:sz w:val="28"/>
          <w:szCs w:val="28"/>
        </w:rPr>
      </w:pPr>
    </w:p>
    <w:p w:rsidR="00FA2351" w:rsidRDefault="00FA2351" w:rsidP="00AE7DF6">
      <w:pPr>
        <w:pStyle w:val="a8"/>
        <w:shd w:val="clear" w:color="auto" w:fill="FFFFFF"/>
        <w:spacing w:before="225" w:beforeAutospacing="0" w:after="225" w:afterAutospacing="0"/>
        <w:ind w:firstLine="567"/>
        <w:jc w:val="both"/>
        <w:rPr>
          <w:b/>
          <w:i/>
          <w:color w:val="111111"/>
          <w:sz w:val="28"/>
          <w:szCs w:val="28"/>
        </w:rPr>
      </w:pPr>
    </w:p>
    <w:p w:rsidR="00AE7DF6" w:rsidRPr="00DA5012" w:rsidRDefault="00DA5012" w:rsidP="00AE7DF6">
      <w:pPr>
        <w:pStyle w:val="a8"/>
        <w:shd w:val="clear" w:color="auto" w:fill="FFFFFF"/>
        <w:spacing w:before="225" w:beforeAutospacing="0" w:after="225" w:afterAutospacing="0"/>
        <w:ind w:firstLine="567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lastRenderedPageBreak/>
        <w:t>2.3</w:t>
      </w:r>
      <w:r w:rsidR="00AE7DF6" w:rsidRPr="00DA5012">
        <w:rPr>
          <w:b/>
          <w:i/>
          <w:color w:val="111111"/>
          <w:sz w:val="28"/>
          <w:szCs w:val="28"/>
        </w:rPr>
        <w:t>. Способы и направления поддержки детской инициативы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Программа</w:t>
      </w:r>
      <w:r w:rsidRPr="00DA5012">
        <w:rPr>
          <w:b/>
          <w:color w:val="111111"/>
          <w:sz w:val="28"/>
          <w:szCs w:val="28"/>
        </w:rPr>
        <w:t> </w:t>
      </w:r>
      <w:r w:rsidRPr="00AE7DF6">
        <w:rPr>
          <w:color w:val="111111"/>
          <w:sz w:val="28"/>
          <w:szCs w:val="28"/>
        </w:rPr>
        <w:t>предусматривает возможность развития творческих умений и навыков в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театрализованной деятельности</w:t>
      </w:r>
      <w:r w:rsidRPr="00AE7DF6">
        <w:rPr>
          <w:color w:val="111111"/>
          <w:sz w:val="28"/>
          <w:szCs w:val="28"/>
        </w:rPr>
        <w:t>. Занятия проводятся со всеми детьми, без какого-либо отбора, один раз в неделю, в регулярно проветренном п</w:t>
      </w:r>
      <w:r w:rsidR="00DA5012">
        <w:rPr>
          <w:color w:val="111111"/>
          <w:sz w:val="28"/>
          <w:szCs w:val="28"/>
        </w:rPr>
        <w:t>омещении на базе детского сада.</w:t>
      </w:r>
    </w:p>
    <w:p w:rsidR="00AE7DF6" w:rsidRPr="00AE7DF6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Процесс обучения должен идти совершенно естественно в соответствии с возрастным развитием детей. Успешность занятий зависит от умения педагога создать комфортные условия, где каждый ребенок почувствовал бы себя благополучным, принятым, любимым, уверенным в себе. Таким образом, благоприятная образовательно - развивающая среда будет способствовать своевременному развитию у ребенка психических и творческих процессов.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В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AE7DF6">
        <w:rPr>
          <w:color w:val="111111"/>
          <w:sz w:val="28"/>
          <w:szCs w:val="28"/>
        </w:rPr>
        <w:t> с детьми дошкольного возраста необходимо помнить о том, что каждый ребенок - это Личность, которая имеет право на свой собственный, уникальный путь развития. И роль взрослого заключается в помощи раскрыться воз</w:t>
      </w:r>
      <w:r w:rsidR="00DA5012">
        <w:rPr>
          <w:color w:val="111111"/>
          <w:sz w:val="28"/>
          <w:szCs w:val="28"/>
        </w:rPr>
        <w:t>можностям и способностям детей.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Педагог находится в позиции организатора развивающей среды. Он исследователь и наблюдатель, который уважает право детей быть непохожими на взрослых и друг на друга, право на свою индивидуальность.</w:t>
      </w:r>
    </w:p>
    <w:p w:rsidR="00AE7DF6" w:rsidRPr="00AE7DF6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Педагог - это уважительный собеседник в диалоге, старший друг направляющий его в нужное русло, но не навязывающий свои мысли и свою волю. Это консультант, помощник в подготовке монологов и диалогов, отнюдь не критик и контролер, прежде всего человек, поощряющий любые находки - особенно оригинальные, - стимулирующий речевую активность и демонстрирующий тактичное поведение и творческий подход к делу.</w:t>
      </w:r>
    </w:p>
    <w:p w:rsidR="00AE7DF6" w:rsidRPr="00AE7DF6" w:rsidRDefault="00AE7DF6" w:rsidP="00AE7DF6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При обучении дошкольников необходимо использовать игровые технологии, формы групповой и индивидуальной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AE7DF6">
        <w:rPr>
          <w:color w:val="111111"/>
          <w:sz w:val="28"/>
          <w:szCs w:val="28"/>
        </w:rPr>
        <w:t>, методы наблюдения, сравнения, инновационные приемы педагогической техники развивающего и поискового обучения.</w:t>
      </w:r>
    </w:p>
    <w:p w:rsidR="00AE7DF6" w:rsidRPr="00DA5012" w:rsidRDefault="00DA5012" w:rsidP="00AE7DF6">
      <w:pPr>
        <w:pStyle w:val="a8"/>
        <w:shd w:val="clear" w:color="auto" w:fill="FFFFFF"/>
        <w:spacing w:before="225" w:beforeAutospacing="0" w:after="225" w:afterAutospacing="0"/>
        <w:ind w:firstLine="567"/>
        <w:jc w:val="both"/>
        <w:rPr>
          <w:b/>
          <w:i/>
          <w:color w:val="111111"/>
          <w:sz w:val="28"/>
          <w:szCs w:val="28"/>
        </w:rPr>
      </w:pPr>
      <w:r w:rsidRPr="00DA5012">
        <w:rPr>
          <w:b/>
          <w:i/>
          <w:color w:val="111111"/>
          <w:sz w:val="28"/>
          <w:szCs w:val="28"/>
        </w:rPr>
        <w:t>2.4</w:t>
      </w:r>
      <w:r w:rsidR="00AE7DF6" w:rsidRPr="00DA5012">
        <w:rPr>
          <w:b/>
          <w:i/>
          <w:color w:val="111111"/>
          <w:sz w:val="28"/>
          <w:szCs w:val="28"/>
        </w:rPr>
        <w:t>. Особенности взаимодействия с семьями воспитанников</w:t>
      </w:r>
    </w:p>
    <w:p w:rsidR="00AE7DF6" w:rsidRPr="00AE7DF6" w:rsidRDefault="00AE7DF6" w:rsidP="00AE7DF6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Практика показывает, что большинству родителей небезразличны успехи их детей. Они стремятся быть в курсе продвижения ребенка в проявлении творческих способностей, и способны оказать поддержку ему и педагогу. Ребенок открывает для себя мир нового, который не ограничивается материалом, предлагаемым на занятиях. Поэтому родители могут обеспечить более широкое знакомство с культурой, литературой, обычаями и традициями.</w:t>
      </w:r>
      <w:r w:rsidRPr="00AE7DF6">
        <w:rPr>
          <w:color w:val="111111"/>
          <w:sz w:val="28"/>
          <w:szCs w:val="28"/>
          <w:u w:val="single"/>
          <w:bdr w:val="none" w:sz="0" w:space="0" w:color="auto" w:frame="1"/>
        </w:rPr>
        <w:t>Педагог может предложить родителям советы следующего содержания</w:t>
      </w:r>
      <w:r w:rsidRPr="00AE7DF6">
        <w:rPr>
          <w:color w:val="111111"/>
          <w:sz w:val="28"/>
          <w:szCs w:val="28"/>
        </w:rPr>
        <w:t>:</w:t>
      </w:r>
    </w:p>
    <w:p w:rsidR="00AE7DF6" w:rsidRPr="00AE7DF6" w:rsidRDefault="00AE7DF6" w:rsidP="00AE7DF6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• интересоваться тем, что нового узнал ребенок на занятии - это необходимо для поддержания интереса к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театральному искусству</w:t>
      </w:r>
      <w:r w:rsidRPr="00AE7DF6">
        <w:rPr>
          <w:color w:val="111111"/>
          <w:sz w:val="28"/>
          <w:szCs w:val="28"/>
        </w:rPr>
        <w:t>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•</w:t>
      </w:r>
      <w:r w:rsidRPr="00AE7DF6">
        <w:rPr>
          <w:color w:val="111111"/>
          <w:sz w:val="28"/>
          <w:szCs w:val="28"/>
          <w:u w:val="single"/>
          <w:bdr w:val="none" w:sz="0" w:space="0" w:color="auto" w:frame="1"/>
        </w:rPr>
        <w:t>помогать детям готовиться к занятиям</w:t>
      </w:r>
      <w:r w:rsidRPr="00AE7DF6">
        <w:rPr>
          <w:color w:val="111111"/>
          <w:sz w:val="28"/>
          <w:szCs w:val="28"/>
        </w:rPr>
        <w:t>: подбирать картинки, игрушки, наклеивать фотогра</w:t>
      </w:r>
      <w:r w:rsidR="00DA5012">
        <w:rPr>
          <w:color w:val="111111"/>
          <w:sz w:val="28"/>
          <w:szCs w:val="28"/>
        </w:rPr>
        <w:t>фии, рисовать на заданную тему;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lastRenderedPageBreak/>
        <w:t>• обращать внимание на особенности усвоения ребенком нового материала;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• обращать внимание на особенн</w:t>
      </w:r>
      <w:r w:rsidR="00DA5012">
        <w:rPr>
          <w:color w:val="111111"/>
          <w:sz w:val="28"/>
          <w:szCs w:val="28"/>
        </w:rPr>
        <w:t>ости памяти и мышления ребенка;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• контролировать и помогать п</w:t>
      </w:r>
      <w:r w:rsidR="00DA5012">
        <w:rPr>
          <w:color w:val="111111"/>
          <w:sz w:val="28"/>
          <w:szCs w:val="28"/>
        </w:rPr>
        <w:t>ри выполнении домашних заданий;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• слушать фонозаписи песен, стих</w:t>
      </w:r>
      <w:r w:rsidR="00DA5012">
        <w:rPr>
          <w:color w:val="111111"/>
          <w:sz w:val="28"/>
          <w:szCs w:val="28"/>
        </w:rPr>
        <w:t>ов, рифмовок вместе с ребенком;</w:t>
      </w:r>
    </w:p>
    <w:p w:rsidR="00AE7DF6" w:rsidRPr="00AE7DF6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• в случае вынужденных пропусков занятий, обращаться к педагогу и пытаться помочь ребенку наверстать упущенное;</w:t>
      </w:r>
    </w:p>
    <w:p w:rsidR="00DA5012" w:rsidRDefault="00AE7DF6" w:rsidP="00DA50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• принимать посильное участие в подготовке </w:t>
      </w:r>
      <w:r w:rsidRPr="00DA501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театрализованных мероприятий</w:t>
      </w:r>
      <w:r w:rsidRPr="00DA5012">
        <w:rPr>
          <w:b/>
          <w:color w:val="111111"/>
          <w:sz w:val="28"/>
          <w:szCs w:val="28"/>
        </w:rPr>
        <w:t>,</w:t>
      </w:r>
      <w:r w:rsidRPr="00AE7DF6">
        <w:rPr>
          <w:color w:val="111111"/>
          <w:sz w:val="28"/>
          <w:szCs w:val="28"/>
        </w:rPr>
        <w:t xml:space="preserve"> например, в изгото</w:t>
      </w:r>
      <w:r w:rsidR="00DA5012">
        <w:rPr>
          <w:color w:val="111111"/>
          <w:sz w:val="28"/>
          <w:szCs w:val="28"/>
        </w:rPr>
        <w:t>влении костюмов для спектаклей;</w:t>
      </w:r>
    </w:p>
    <w:p w:rsidR="00B75C0F" w:rsidRDefault="00AE7DF6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• приходить на утренники и праздники в качестве зрителей и участников.</w:t>
      </w:r>
    </w:p>
    <w:p w:rsidR="00837285" w:rsidRDefault="00AE7DF6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AE7DF6">
        <w:rPr>
          <w:color w:val="111111"/>
          <w:sz w:val="28"/>
          <w:szCs w:val="28"/>
        </w:rPr>
        <w:t>Взаимоотношения с родителями строятся с учетом индивидуального подхода, доброжелательного стиля общения.</w:t>
      </w:r>
    </w:p>
    <w:p w:rsidR="002F7685" w:rsidRPr="002F7685" w:rsidRDefault="00FA2351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2F7685">
        <w:rPr>
          <w:b/>
          <w:i/>
          <w:sz w:val="28"/>
          <w:szCs w:val="28"/>
        </w:rPr>
        <w:t>2.5.  Формы взаимодействия с семьей.</w:t>
      </w:r>
    </w:p>
    <w:p w:rsidR="002F7685" w:rsidRDefault="00FA2351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t xml:space="preserve"> Цели и задачи партнерства с родителями (законными представителями). Семья является институтом первичной социализации и образования, который оказывает большое влияние на развитие ребенка в младенческом, раннем и дошкольном возрасте. Поэтому педагогам необходимо учитывать в своей работе такие факторы, как условия жизни в семье, состав семьи, ее ценности и традиции, а также уважать и признавать способности и достижения родителей (законных представителей) в деле воспитания и развития их детей. Тесное сотрудничество с семьей делает успешной работу ДОУ. Только в диалоге обе стороны могут узнать, как ребенок ведет себя в другой жизненной среде.</w:t>
      </w:r>
      <w:r w:rsidR="002F7685">
        <w:rPr>
          <w:sz w:val="28"/>
          <w:szCs w:val="28"/>
        </w:rPr>
        <w:t xml:space="preserve"> Основная цель взаимодействия </w:t>
      </w:r>
      <w:r w:rsidRPr="00FA2351">
        <w:rPr>
          <w:sz w:val="28"/>
          <w:szCs w:val="28"/>
        </w:rPr>
        <w:t xml:space="preserve">ДОУ с семьей –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 воспитательного партнерства между родителями (законными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воспитания детей. </w:t>
      </w:r>
    </w:p>
    <w:p w:rsidR="002F7685" w:rsidRDefault="00FA2351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t xml:space="preserve">Взаимодействие с семьей в духе партнерства в деле образования и воспитания детей является предпосылкой для обеспечения их полноценного развития. Особенно важен диалог между педагогом и семьей в случае наличия у ребенка отклонений в поведении или каких-либо проблем в развитии. Диалог позволяет совместно анализировать поведение или проблемы ребенка, выяснять причины проблем и искать подходящие возможности их решения. В диалоге проходит консультирование родителей (законных представителей) по поводу лучшей стратегии в образовании и воспитании, согласование мер, которые могут быть предприняты со стороны ДОУ и семьи. </w:t>
      </w:r>
    </w:p>
    <w:p w:rsidR="002F7685" w:rsidRDefault="00FA2351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t xml:space="preserve">Задачи, решаемые в процессе организации взаимодействия с семьями воспитанников: </w:t>
      </w:r>
    </w:p>
    <w:p w:rsidR="002F7685" w:rsidRDefault="00FA2351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t xml:space="preserve">- Приобщение родителей к участию в жизни МДОУ. </w:t>
      </w:r>
    </w:p>
    <w:p w:rsidR="002F7685" w:rsidRDefault="00FA2351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t>- Изучение и обобщение лучшего опыта семейного воспитания.</w:t>
      </w:r>
    </w:p>
    <w:p w:rsidR="002F7685" w:rsidRDefault="00FA2351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lastRenderedPageBreak/>
        <w:t xml:space="preserve"> - Возрождение традиций семе</w:t>
      </w:r>
      <w:r w:rsidR="002F7685">
        <w:rPr>
          <w:sz w:val="28"/>
          <w:szCs w:val="28"/>
        </w:rPr>
        <w:t>йн</w:t>
      </w:r>
      <w:r w:rsidRPr="00FA2351">
        <w:rPr>
          <w:sz w:val="28"/>
          <w:szCs w:val="28"/>
        </w:rPr>
        <w:t xml:space="preserve">ого воспитания. </w:t>
      </w:r>
    </w:p>
    <w:p w:rsidR="002F7685" w:rsidRDefault="00FA2351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t xml:space="preserve">- Повышение педагогической культуры родителей. </w:t>
      </w:r>
    </w:p>
    <w:p w:rsidR="002F7685" w:rsidRDefault="002F7685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взаимоотношений </w:t>
      </w:r>
      <w:r w:rsidR="00FA2351" w:rsidRPr="00FA2351">
        <w:rPr>
          <w:sz w:val="28"/>
          <w:szCs w:val="28"/>
        </w:rPr>
        <w:t xml:space="preserve">ДОУ с семьями воспитанников: </w:t>
      </w:r>
    </w:p>
    <w:p w:rsidR="002F7685" w:rsidRDefault="00FA2351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t>- Сотрудничество – общение на равных, где ни одной из сторон взаимодействия не принадлежит привилегия указывать, контролировать, оценивать.</w:t>
      </w:r>
    </w:p>
    <w:p w:rsidR="002F7685" w:rsidRDefault="00FA2351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t xml:space="preserve"> - Взаимодействие – способ организации совместной деятельности, которая осуществляется на основании социальной перцепции и с помощью общения. </w:t>
      </w:r>
    </w:p>
    <w:p w:rsidR="002F7685" w:rsidRDefault="00FA2351" w:rsidP="00B75C0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t>Основные принципы взаимодействия с семьями воспитанников:</w:t>
      </w:r>
    </w:p>
    <w:p w:rsidR="002F7685" w:rsidRDefault="002F7685" w:rsidP="002F768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Открытость </w:t>
      </w:r>
      <w:r w:rsidR="00FA2351" w:rsidRPr="00FA2351">
        <w:rPr>
          <w:sz w:val="28"/>
          <w:szCs w:val="28"/>
        </w:rPr>
        <w:t>ДОУ для семьи.</w:t>
      </w:r>
    </w:p>
    <w:p w:rsidR="002F7685" w:rsidRDefault="00FA2351" w:rsidP="002F768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t xml:space="preserve"> - Сотрудничество педагогов и родителей в воспитании детей. </w:t>
      </w:r>
    </w:p>
    <w:p w:rsidR="00FA2351" w:rsidRPr="002F7685" w:rsidRDefault="00FA2351" w:rsidP="002F768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A2351">
        <w:rPr>
          <w:sz w:val="28"/>
          <w:szCs w:val="28"/>
        </w:rPr>
        <w:t>- Создание единой развивающей среды, обеспечивающей одинаковые подходы к развитию ребенка в</w:t>
      </w:r>
      <w:r>
        <w:rPr>
          <w:sz w:val="28"/>
          <w:szCs w:val="28"/>
        </w:rPr>
        <w:t xml:space="preserve"> семье и детском саду.</w:t>
      </w:r>
    </w:p>
    <w:p w:rsidR="003E5121" w:rsidRPr="00984F78" w:rsidRDefault="003E5121" w:rsidP="00B75C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685" w:rsidRDefault="002F7685" w:rsidP="00B75C0F">
      <w:pPr>
        <w:spacing w:before="225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73B03" w:rsidRPr="00984F78" w:rsidRDefault="00A73B03" w:rsidP="00B75C0F">
      <w:pPr>
        <w:spacing w:before="225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III. Организационный раздел</w:t>
      </w:r>
    </w:p>
    <w:p w:rsidR="00B75C0F" w:rsidRDefault="00B75C0F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A2351" w:rsidRPr="00FA2351" w:rsidRDefault="00FA2351" w:rsidP="00FA23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3.1 Общий объем учебной нагрузки</w:t>
      </w:r>
    </w:p>
    <w:p w:rsidR="00F269FD" w:rsidRPr="00B75C0F" w:rsidRDefault="00F269FD" w:rsidP="00B75C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75C0F">
        <w:rPr>
          <w:rFonts w:ascii="Times New Roman" w:hAnsi="Times New Roman" w:cs="Times New Roman"/>
          <w:color w:val="000000"/>
          <w:sz w:val="28"/>
          <w:szCs w:val="28"/>
        </w:rPr>
        <w:t xml:space="preserve">Занятия по театрализованной деятельности проводятся </w:t>
      </w:r>
      <w:r w:rsidR="00B843AA" w:rsidRPr="00B75C0F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B75C0F">
        <w:rPr>
          <w:rFonts w:ascii="Times New Roman" w:hAnsi="Times New Roman" w:cs="Times New Roman"/>
          <w:color w:val="000000"/>
          <w:sz w:val="28"/>
          <w:szCs w:val="28"/>
        </w:rPr>
        <w:t>8-12 человек1 раз в неделю. Длител</w:t>
      </w:r>
      <w:r w:rsidR="00641DDA" w:rsidRPr="00B75C0F">
        <w:rPr>
          <w:rFonts w:ascii="Times New Roman" w:hAnsi="Times New Roman" w:cs="Times New Roman"/>
          <w:color w:val="000000"/>
          <w:sz w:val="28"/>
          <w:szCs w:val="28"/>
        </w:rPr>
        <w:t>ьность занятий в средней группе</w:t>
      </w:r>
      <w:r w:rsidR="00B75C0F">
        <w:rPr>
          <w:rFonts w:ascii="Times New Roman" w:hAnsi="Times New Roman" w:cs="Times New Roman"/>
          <w:color w:val="000000"/>
          <w:sz w:val="28"/>
          <w:szCs w:val="28"/>
        </w:rPr>
        <w:t xml:space="preserve"> - 20 минут, в старшей группе - 25 минут, в подготовительной - </w:t>
      </w:r>
      <w:r w:rsidRPr="00B75C0F">
        <w:rPr>
          <w:rFonts w:ascii="Times New Roman" w:hAnsi="Times New Roman" w:cs="Times New Roman"/>
          <w:color w:val="000000"/>
          <w:sz w:val="28"/>
          <w:szCs w:val="28"/>
        </w:rPr>
        <w:t>30 минут. Общее колич</w:t>
      </w:r>
      <w:r w:rsidR="00230913" w:rsidRPr="00B75C0F">
        <w:rPr>
          <w:rFonts w:ascii="Times New Roman" w:hAnsi="Times New Roman" w:cs="Times New Roman"/>
          <w:color w:val="000000"/>
          <w:sz w:val="28"/>
          <w:szCs w:val="28"/>
        </w:rPr>
        <w:t>ес</w:t>
      </w:r>
      <w:r w:rsidR="00B75C0F">
        <w:rPr>
          <w:rFonts w:ascii="Times New Roman" w:hAnsi="Times New Roman" w:cs="Times New Roman"/>
          <w:color w:val="000000"/>
          <w:sz w:val="28"/>
          <w:szCs w:val="28"/>
        </w:rPr>
        <w:t xml:space="preserve">тво учебных занятий в год - </w:t>
      </w:r>
      <w:r w:rsidR="00230913" w:rsidRPr="00B75C0F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B75C0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269FD" w:rsidRPr="00984F78" w:rsidRDefault="00F269FD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нагрузка составлена с учётом требований инструктивно-методического письма Министерства образования РФ от 14.03.2000г. № 65/23-16 «О гигиенических требованиях к максимальной нагрузке на детей дошкольного возраста в организованных формах обучения» и в соответствии с «Постановлением Главного Государственного Санитарного врача РФ от 26.03.2003 № 24».</w:t>
      </w:r>
    </w:p>
    <w:p w:rsidR="00641DDA" w:rsidRPr="00984F78" w:rsidRDefault="00641DDA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C0F" w:rsidRPr="002F7685" w:rsidRDefault="00641DDA" w:rsidP="002F768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3.2</w:t>
      </w:r>
      <w:r w:rsidR="00F269FD" w:rsidRPr="00984F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Организация занятий</w:t>
      </w:r>
    </w:p>
    <w:p w:rsidR="00B843AA" w:rsidRPr="00984F78" w:rsidRDefault="00641DDA" w:rsidP="00B75C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Схема проведениязанятий</w:t>
      </w:r>
      <w:r w:rsidR="00F269FD" w:rsidRPr="00984F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театрализованной деятельности</w:t>
      </w:r>
      <w:r w:rsidR="00B2703D" w:rsidRPr="00984F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F269FD" w:rsidRPr="00984F78" w:rsidRDefault="00F269FD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-введение в тему, создание эмоционального настроения;</w:t>
      </w:r>
    </w:p>
    <w:p w:rsidR="00F269FD" w:rsidRPr="00984F78" w:rsidRDefault="00F269FD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-реализация творческого потенциала воспитателем и ребенком;</w:t>
      </w:r>
    </w:p>
    <w:p w:rsidR="00F269FD" w:rsidRPr="00984F78" w:rsidRDefault="00F269FD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-эмоциональное заключение, обеспечивающее успешность театрализованной деятельности.</w:t>
      </w:r>
    </w:p>
    <w:p w:rsidR="00B2703D" w:rsidRPr="00984F78" w:rsidRDefault="00B2703D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FD" w:rsidRPr="00984F78" w:rsidRDefault="00B2703D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Использование разнообразных </w:t>
      </w:r>
      <w:r w:rsidR="00F269FD" w:rsidRPr="00984F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методов и приемов:</w:t>
      </w:r>
    </w:p>
    <w:p w:rsidR="00F269FD" w:rsidRPr="00984F78" w:rsidRDefault="00F269FD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выбор детьми роли по желанию;</w:t>
      </w:r>
    </w:p>
    <w:p w:rsidR="00F269FD" w:rsidRPr="00984F78" w:rsidRDefault="00F269FD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назначение на главные роли наиболее робких детей;</w:t>
      </w:r>
    </w:p>
    <w:p w:rsidR="00F269FD" w:rsidRPr="00984F78" w:rsidRDefault="00F269FD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-распределение ролей по карточкам (дети берут из рук воспитателя любую карточку, на которой схематично изображен персонаж);</w:t>
      </w:r>
    </w:p>
    <w:p w:rsidR="00F269FD" w:rsidRPr="00984F78" w:rsidRDefault="00F269FD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проигрывание ролей в парах.</w:t>
      </w:r>
    </w:p>
    <w:p w:rsidR="004B5E55" w:rsidRPr="00984F78" w:rsidRDefault="00222461" w:rsidP="00D17808">
      <w:pPr>
        <w:spacing w:before="225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84F78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3</w:t>
      </w:r>
      <w:r w:rsidR="00B2703D" w:rsidRPr="00984F7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.3 </w:t>
      </w:r>
      <w:r w:rsidR="004B5E55" w:rsidRPr="00984F7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Способы и направления поддержки детской инициативы</w:t>
      </w:r>
    </w:p>
    <w:p w:rsidR="004B5E55" w:rsidRPr="00984F78" w:rsidRDefault="004B5E55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 обучения должен идти совершенно естественно в соответствии с возрастным развитием детей. Успешность занятий зависит от умения педагога создать комфортные условия, где каждый ребенок почувствовал бы себя благополучным, принятым, любимым, уверенным в себе. Таким образом, благоприятная образовательно - развивающая среда будет способствовать своевременному развитию у ребенка психических и творческих процессов.</w:t>
      </w:r>
    </w:p>
    <w:p w:rsidR="002F7685" w:rsidRDefault="004B5E55" w:rsidP="002F7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984F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детьми дошкольного возраста необходимо помнить о том, что каждый ребенок - это Личность, которая имеет право на свой собственный, уникальный путь развития. И роль взрослого заключается в помощи раскрыться воз</w:t>
      </w:r>
      <w:r w:rsidR="002F7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можностям и способностям детей.</w:t>
      </w:r>
    </w:p>
    <w:p w:rsidR="002F7685" w:rsidRDefault="004B5E55" w:rsidP="002F7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находится в позиции организатора развивающей среды. Он исследователь и наблюдатель, который уважает право детей быть непохожими на взрослых и друг на друга, право на свою индивидуальность.</w:t>
      </w:r>
    </w:p>
    <w:p w:rsidR="004B5E55" w:rsidRPr="00984F78" w:rsidRDefault="004B5E55" w:rsidP="002F7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- это уважительный собеседник в диалоге, старший друг направляющий его в нужное русло, но не навязывающий свои мысли и свою волю. Это консультант, помощник в подготовке монологов и диалогов, отнюдь не критик и контролер, прежде всего человек, поощряющий любые находки - особенно оригинальные, - стимулирующий речевую активность и демонстрирующий тактичное поведение и творческий подход к делу.</w:t>
      </w:r>
    </w:p>
    <w:p w:rsidR="004B5E55" w:rsidRPr="00984F78" w:rsidRDefault="004B5E55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обучении дошкольников необходимо использовать игровые технологии, формы групповой и индивидуальной </w:t>
      </w:r>
      <w:r w:rsidRPr="00984F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методы наблюдения, сравнения, инновационные приемы педагогической техники развивающего и поискового обучения.</w:t>
      </w:r>
    </w:p>
    <w:p w:rsidR="002F7685" w:rsidRDefault="00222461" w:rsidP="002F7685">
      <w:pPr>
        <w:pStyle w:val="a8"/>
        <w:shd w:val="clear" w:color="auto" w:fill="FFFFFF"/>
        <w:spacing w:after="0" w:afterAutospacing="0"/>
        <w:ind w:firstLine="567"/>
        <w:jc w:val="both"/>
        <w:rPr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984F78">
        <w:rPr>
          <w:b/>
          <w:i/>
          <w:color w:val="111111"/>
          <w:sz w:val="28"/>
          <w:szCs w:val="28"/>
        </w:rPr>
        <w:t xml:space="preserve">3.4 </w:t>
      </w:r>
      <w:r w:rsidR="0047279E" w:rsidRPr="00984F78">
        <w:rPr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Взаимодействие с родителями и специалистами </w:t>
      </w:r>
    </w:p>
    <w:p w:rsidR="002F7685" w:rsidRDefault="002F7685" w:rsidP="002F768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</w:t>
      </w:r>
      <w:r w:rsidR="0047279E" w:rsidRPr="00984F78">
        <w:rPr>
          <w:color w:val="000000"/>
          <w:sz w:val="28"/>
          <w:szCs w:val="28"/>
        </w:rPr>
        <w:t xml:space="preserve"> проходит более эффективно и результативно при участии специалистов ДОУ: </w:t>
      </w:r>
    </w:p>
    <w:p w:rsidR="002F7685" w:rsidRDefault="002F7685" w:rsidP="002F7685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47279E" w:rsidRPr="00984F78">
        <w:rPr>
          <w:color w:val="000000"/>
          <w:sz w:val="28"/>
          <w:szCs w:val="28"/>
        </w:rPr>
        <w:t xml:space="preserve"> консультации педагога-психолога прибегаем для решения социально-нравственных проблем у детей. </w:t>
      </w:r>
    </w:p>
    <w:p w:rsidR="002F7685" w:rsidRDefault="0047279E" w:rsidP="002F7685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984F78">
        <w:rPr>
          <w:color w:val="000000"/>
          <w:sz w:val="28"/>
          <w:szCs w:val="28"/>
        </w:rPr>
        <w:t xml:space="preserve">Советы логопеда помогают совершенствовать речевые навыки дошкольников. </w:t>
      </w:r>
    </w:p>
    <w:p w:rsidR="002F7685" w:rsidRDefault="0047279E" w:rsidP="002F7685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984F78">
        <w:rPr>
          <w:color w:val="000000"/>
          <w:sz w:val="28"/>
          <w:szCs w:val="28"/>
        </w:rPr>
        <w:t xml:space="preserve">Другие педагоги принимают участие в праздниках, развлечениях в роли персонажей. </w:t>
      </w:r>
    </w:p>
    <w:p w:rsidR="00B843AA" w:rsidRPr="002F7685" w:rsidRDefault="0047279E" w:rsidP="002F7685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b/>
          <w:i/>
          <w:color w:val="000000"/>
          <w:sz w:val="28"/>
          <w:szCs w:val="28"/>
        </w:rPr>
      </w:pPr>
      <w:r w:rsidRPr="00984F78">
        <w:rPr>
          <w:color w:val="000000"/>
          <w:sz w:val="28"/>
          <w:szCs w:val="28"/>
        </w:rPr>
        <w:t>Родители оказывают помощь в изготовлении атрибутов, костюмов к праздникам; участвуют в качестве персонажей.</w:t>
      </w:r>
      <w:r w:rsidRPr="00984F78">
        <w:rPr>
          <w:color w:val="000000"/>
          <w:sz w:val="28"/>
          <w:szCs w:val="28"/>
        </w:rPr>
        <w:br/>
        <w:t>Беседы с родителями, их участие в работе кружка помогают и дома закреплять знания и навыки, полученные детьми на занятиях и, тем самым, достичь желаемых нами результатов.</w:t>
      </w:r>
    </w:p>
    <w:p w:rsidR="002F7685" w:rsidRDefault="002F7685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843AA" w:rsidRPr="00984F78" w:rsidRDefault="00222461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3.5</w:t>
      </w:r>
      <w:r w:rsidR="002F768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  <w:r w:rsidR="00A73B03" w:rsidRPr="00984F7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Особенности организации развивающей предметно-пространственной среды</w:t>
      </w:r>
    </w:p>
    <w:p w:rsidR="00A73B03" w:rsidRPr="00984F78" w:rsidRDefault="00A73B03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успешной </w:t>
      </w:r>
      <w:r w:rsidRPr="00984F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 и обеспечения прогнозируемых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результатов необходимы определенные 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условия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F7685" w:rsidRDefault="00A73B03" w:rsidP="002F7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Уютное эстетическое пространство для занятий</w:t>
      </w:r>
      <w:r w:rsidR="00317441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(театральная студия)</w:t>
      </w:r>
      <w:r w:rsidR="002F7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2F7685" w:rsidRDefault="00317441" w:rsidP="002F7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Библиотека </w:t>
      </w:r>
      <w:r w:rsidR="00A73B03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детских сти</w:t>
      </w:r>
      <w:r w:rsidR="002F76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хотворений, сказок и рассказов.</w:t>
      </w:r>
    </w:p>
    <w:p w:rsidR="00A73B03" w:rsidRPr="00984F78" w:rsidRDefault="00317441" w:rsidP="002F7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Учебные пособия (библиотек</w:t>
      </w:r>
      <w:r w:rsidR="00A73B03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научно-методической литературы по риторике, а также книги по развитию речи).</w:t>
      </w:r>
    </w:p>
    <w:p w:rsidR="000C505A" w:rsidRPr="00984F78" w:rsidRDefault="00C736D3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F7685" w:rsidRDefault="000C505A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диски с аудиозаписями, </w:t>
      </w:r>
    </w:p>
    <w:p w:rsidR="00C736D3" w:rsidRDefault="000C505A" w:rsidP="002F7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различные виды театров: </w:t>
      </w:r>
      <w:r w:rsidR="00317441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настольный театр, </w:t>
      </w:r>
      <w:r w:rsidR="00C736D3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кукольный </w:t>
      </w:r>
      <w:r w:rsidR="00C736D3" w:rsidRPr="00984F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</w:t>
      </w:r>
      <w:r w:rsidR="00C736D3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317441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театр на 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</w:t>
      </w:r>
      <w:r w:rsidR="00317441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17441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плоскостной, </w:t>
      </w:r>
      <w:r w:rsidR="00C736D3" w:rsidRPr="00984F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театральные маски</w:t>
      </w:r>
      <w:r w:rsidR="00C736D3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шапочки, элементы </w:t>
      </w:r>
      <w:r w:rsidR="00C736D3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костюм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</w:t>
      </w:r>
      <w:r w:rsidR="00C736D3"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</w:t>
      </w:r>
      <w:r w:rsidRPr="00984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ширма.</w:t>
      </w:r>
    </w:p>
    <w:p w:rsidR="00503464" w:rsidRPr="00984F78" w:rsidRDefault="00503464" w:rsidP="002F7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6E39" w:rsidRDefault="00AE6E39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  <w:r w:rsidRPr="00984F78">
        <w:rPr>
          <w:rFonts w:ascii="Times New Roman" w:hAnsi="Times New Roman" w:cs="Times New Roman"/>
          <w:b/>
          <w:i/>
          <w:sz w:val="28"/>
          <w:szCs w:val="28"/>
        </w:rPr>
        <w:t xml:space="preserve">3.6 </w:t>
      </w:r>
      <w:r w:rsidR="003959CD" w:rsidRPr="00984F78">
        <w:rPr>
          <w:rFonts w:ascii="Times New Roman" w:hAnsi="Times New Roman" w:cs="Times New Roman"/>
          <w:b/>
          <w:i/>
          <w:sz w:val="28"/>
          <w:szCs w:val="28"/>
        </w:rPr>
        <w:t>Педагогическая диагностика результатов освоения Программы.</w:t>
      </w:r>
    </w:p>
    <w:p w:rsidR="00503464" w:rsidRPr="00984F78" w:rsidRDefault="00503464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Эффективность проводимой работы с детьми в рамках </w:t>
      </w:r>
      <w:r w:rsidR="00503464">
        <w:rPr>
          <w:rFonts w:ascii="Times New Roman" w:hAnsi="Times New Roman" w:cs="Times New Roman"/>
          <w:sz w:val="28"/>
          <w:szCs w:val="28"/>
        </w:rPr>
        <w:t>театрализованной</w:t>
      </w:r>
      <w:r w:rsidRPr="00984F78">
        <w:rPr>
          <w:rFonts w:ascii="Times New Roman" w:hAnsi="Times New Roman" w:cs="Times New Roman"/>
          <w:sz w:val="28"/>
          <w:szCs w:val="28"/>
        </w:rPr>
        <w:t>деятельности определяется с помощью диагностического комплекса, который предусматривает как психологическую, так и педагогическую оценку развития навыков.</w:t>
      </w:r>
    </w:p>
    <w:p w:rsidR="00503464" w:rsidRDefault="00503464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8"/>
          <w:szCs w:val="28"/>
        </w:rPr>
      </w:pPr>
    </w:p>
    <w:p w:rsidR="00AE6E39" w:rsidRPr="00503464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8"/>
          <w:szCs w:val="28"/>
        </w:rPr>
      </w:pPr>
      <w:r w:rsidRPr="00503464">
        <w:rPr>
          <w:rFonts w:ascii="Times New Roman" w:hAnsi="Times New Roman" w:cs="Times New Roman"/>
          <w:i/>
          <w:sz w:val="28"/>
          <w:szCs w:val="28"/>
        </w:rPr>
        <w:t>Критерии педагогической оценки развития навыков театрализованной деятельности:</w:t>
      </w: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- знание основ театральной культуры; </w:t>
      </w: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>- речевая культура;</w:t>
      </w: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- навыки кукловождения; </w:t>
      </w: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- эмоционально-образное развитие; </w:t>
      </w: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>- основы коллективной творческой деятельности;</w:t>
      </w:r>
    </w:p>
    <w:p w:rsidR="00503464" w:rsidRDefault="00503464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8"/>
          <w:szCs w:val="28"/>
        </w:rPr>
      </w:pP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i/>
          <w:sz w:val="28"/>
          <w:szCs w:val="28"/>
        </w:rPr>
        <w:t>Критерии психологической оценки развития навыков театрализованной деятельности:</w:t>
      </w: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- поведенческая активность; </w:t>
      </w: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- коммуникативно- речевые навыки; </w:t>
      </w: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>- отношения с взрослыми; - любознательность;</w:t>
      </w: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- стремление к общению в больших группах детей;</w:t>
      </w:r>
    </w:p>
    <w:p w:rsidR="00AE6E39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- желание стать лидером в группе; </w:t>
      </w:r>
    </w:p>
    <w:p w:rsidR="00B843AA" w:rsidRPr="00984F78" w:rsidRDefault="003959CD" w:rsidP="0050346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>- конфликтность, агрессивность;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>Итоговая диагностика развития ребёнка в процессе театрализованной деятельности основана на работе Т.С. Комаровой. Ключевой метод отслеживания, наблюдение позволяет выявить как положительные результаты, так и нерешенные проблемы, скорректировать дальнейшие планы, наметить перспективу работы всей группы и проведение индивидуальных занятий. Механизм оценки получаемых результатов Акцент в организации театрализованной деятельности с дошкольниками делается не на результат, в виде внешней демонстрации театрализованного действия, а на организацию коллективной творческой деятельности в процессе создания спектакля.</w:t>
      </w:r>
    </w:p>
    <w:p w:rsidR="003707A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lastRenderedPageBreak/>
        <w:t xml:space="preserve"> 1.</w:t>
      </w:r>
      <w:r w:rsidRPr="00984F78">
        <w:rPr>
          <w:rFonts w:ascii="Times New Roman" w:hAnsi="Times New Roman" w:cs="Times New Roman"/>
          <w:i/>
          <w:sz w:val="28"/>
          <w:szCs w:val="28"/>
        </w:rPr>
        <w:t>Основы театральной культуры.</w:t>
      </w:r>
    </w:p>
    <w:p w:rsidR="003707A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Высокий уровень – 3 балла: проявляет устойчивый интерес к театральной деятельности; знает правила поведения в театре; называет различные виды театра, знает их различия, может охарактеризовать театральные профессии. 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Средний уровень – 2 балла: интересуется театральной деятельностью; использует свои знания в театрализованной деятельности. 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>Низкий уровень – 1 балл: не проявляет интереса к театральной деятельности; затрудняется назвать различные виды театра.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2. </w:t>
      </w:r>
      <w:r w:rsidRPr="00984F78">
        <w:rPr>
          <w:rFonts w:ascii="Times New Roman" w:hAnsi="Times New Roman" w:cs="Times New Roman"/>
          <w:i/>
          <w:sz w:val="28"/>
          <w:szCs w:val="28"/>
        </w:rPr>
        <w:t xml:space="preserve">Речевая культура. 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>Высокий уровень – 3 балла: понимает главную идею литературного произведения, поясняет свое высказывание; дает подробные словесные характеристики своих героев; творчески интерпретирует единицы сюжета на основе литературного произведения.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Средний уровень – 2 балла: понимает главную идею литературного произведения, дает словесные характеристики главных и второстепенных героев; выделяет и может охарактеризовать единицы литературного изведения.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Низкий уровень – 1 балл: понимает произведение, различает главных и второстепенных героев, затрудняется выделить литературные единицы сюжета; пересказывает с помощью педагога.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3</w:t>
      </w:r>
      <w:r w:rsidRPr="00984F78">
        <w:rPr>
          <w:rFonts w:ascii="Times New Roman" w:hAnsi="Times New Roman" w:cs="Times New Roman"/>
          <w:i/>
          <w:sz w:val="28"/>
          <w:szCs w:val="28"/>
        </w:rPr>
        <w:t>. Эмоционально-образное развитие.</w:t>
      </w:r>
      <w:r w:rsidRPr="00984F78">
        <w:rPr>
          <w:rFonts w:ascii="Times New Roman" w:hAnsi="Times New Roman" w:cs="Times New Roman"/>
          <w:sz w:val="28"/>
          <w:szCs w:val="28"/>
        </w:rPr>
        <w:t xml:space="preserve"> Высокий уровень – 3 балла: творчески применяет в спектаклях и инсценировках знания о различных эмоциональных состояниях и характерах героев; использует различные средства выразительности.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Средний уровень – 2 балла: владеет знания о различных эмоциональных состояниях и может их продемонстрировать; использует мимику, жест, позу, движение.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Низкий уровень – 1 балл: различает эмоциональные состояния, но использует различные средства выразительности с помощью воспитателя.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4. </w:t>
      </w:r>
      <w:r w:rsidRPr="00984F78">
        <w:rPr>
          <w:rFonts w:ascii="Times New Roman" w:hAnsi="Times New Roman" w:cs="Times New Roman"/>
          <w:i/>
          <w:sz w:val="28"/>
          <w:szCs w:val="28"/>
        </w:rPr>
        <w:t>Навыки кукловождения</w:t>
      </w:r>
      <w:r w:rsidRPr="00984F78">
        <w:rPr>
          <w:rFonts w:ascii="Times New Roman" w:hAnsi="Times New Roman" w:cs="Times New Roman"/>
          <w:sz w:val="28"/>
          <w:szCs w:val="28"/>
        </w:rPr>
        <w:t xml:space="preserve">. Высокий уровень – 3 балла: импровизирует с куклами разных систем в работе над спектаклем. Средний уровень – 2 балла: использует навыки кукловождения в работе над спектаклем. 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lastRenderedPageBreak/>
        <w:t xml:space="preserve">Низкий уровень – 1 балл: владеет элементарными навыками кукловождения. </w:t>
      </w:r>
    </w:p>
    <w:p w:rsidR="003707A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>5.</w:t>
      </w:r>
      <w:r w:rsidRPr="00984F78">
        <w:rPr>
          <w:rFonts w:ascii="Times New Roman" w:hAnsi="Times New Roman" w:cs="Times New Roman"/>
          <w:i/>
          <w:sz w:val="28"/>
          <w:szCs w:val="28"/>
        </w:rPr>
        <w:t>Основы коллективной творческой деятельности.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Высокий уровень - 3 балла: проявляет инициативу, согласованность действий с партнерами, творческую активность на всех этапах работы над спектаклем. 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>Средний уровень – 2 балла: проявляет инициативу, согласованность действий с партнерами в коллективной деятельности.</w:t>
      </w:r>
    </w:p>
    <w:p w:rsidR="00AE6E39" w:rsidRPr="00984F78" w:rsidRDefault="003959CD" w:rsidP="00D17808">
      <w:pPr>
        <w:spacing w:before="300"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84F78">
        <w:rPr>
          <w:rFonts w:ascii="Times New Roman" w:hAnsi="Times New Roman" w:cs="Times New Roman"/>
          <w:sz w:val="28"/>
          <w:szCs w:val="28"/>
        </w:rPr>
        <w:t xml:space="preserve"> Низкий уровень – 1 балл: не проявляет инициативы, пассивен на всех этапах работы над спектаклем. </w:t>
      </w:r>
    </w:p>
    <w:p w:rsidR="003127E0" w:rsidRPr="00984F78" w:rsidRDefault="00CC2994" w:rsidP="00D17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Подборка вопросов в форме собеседования</w:t>
      </w:r>
      <w:r w:rsidR="003127E0" w:rsidRPr="00984F78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со старшими дошкольниками </w:t>
      </w:r>
    </w:p>
    <w:p w:rsidR="00CC2994" w:rsidRPr="00984F78" w:rsidRDefault="003707A9" w:rsidP="0050346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t>1.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t>Знаешь ли ты, что такое театр? Ты был в театре? Что тебе понравилось в театре больше всего?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2. Какой спектакль ты смотрел последний раз? Тебе нравится смотреть спектакли? Почему?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3. Знаешь ли ты, кто такой режиссёр, актёр, художник-оформитель? Что они делают для того, чтобы спектакль можно было посмотреть?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4. Зачем в театр приходят зрители? Что они делают на спектакле?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5. Любишь ли ты играть в «театр»?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6. В какой «театр» ты любишь играть? (ребёнку предлагаются картинки с разными видами театра). Почему?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7. Что ты делаешь, играя в «театр»? Тебе это нравится?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8. Тебе нравится исполнять роли сказочных героев? Почему?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9. Есть ли у тебя любимая роль? Какая?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10. Ты можешь по выражению лица узнать настроение героя?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11. Когда ты вырастешь, ты бы хотел работать в театре? Кем бы ты хотел быть: режиссёром, актёром, художником-оформителем?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12. Есть ли у тебя любимая книжка? Какая?</w:t>
      </w:r>
      <w:r w:rsidR="003127E0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br/>
        <w:t>13. В спектакле с какими персонажами ты бы хотел поучаствовать?</w:t>
      </w:r>
    </w:p>
    <w:p w:rsidR="00503464" w:rsidRDefault="00503464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07A9" w:rsidRDefault="003707A9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3.7</w:t>
      </w:r>
      <w:r w:rsidR="00503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984F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Перечень традиционных праздников и мероприятий</w:t>
      </w:r>
    </w:p>
    <w:p w:rsidR="00503464" w:rsidRPr="00984F78" w:rsidRDefault="00503464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707A9" w:rsidRPr="00984F78" w:rsidRDefault="003707A9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t>Осенний праздник; День матери; Новый год; День защитников Отечества; Масленица; 8Марта</w:t>
      </w:r>
      <w:r w:rsidR="001E0091" w:rsidRPr="00984F78">
        <w:rPr>
          <w:rFonts w:ascii="Times New Roman" w:eastAsia="Times New Roman" w:hAnsi="Times New Roman" w:cs="Times New Roman"/>
          <w:iCs/>
          <w:color w:val="1B1C2A"/>
          <w:sz w:val="28"/>
          <w:szCs w:val="28"/>
          <w:lang w:eastAsia="ru-RU"/>
        </w:rPr>
        <w:t>; День Победы.</w:t>
      </w:r>
    </w:p>
    <w:p w:rsidR="00503464" w:rsidRDefault="00503464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1E0091" w:rsidRDefault="00503464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3.8. </w:t>
      </w:r>
      <w:r w:rsidR="001E0091" w:rsidRPr="00984F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Региональный компонент</w:t>
      </w:r>
    </w:p>
    <w:p w:rsidR="00503464" w:rsidRPr="00984F78" w:rsidRDefault="00503464" w:rsidP="00D178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1E0091" w:rsidRDefault="001E0091" w:rsidP="009467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История города в названии улиц, стихи и песни о родном городе.</w:t>
      </w:r>
    </w:p>
    <w:p w:rsidR="00800818" w:rsidRDefault="00800818" w:rsidP="009467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00818" w:rsidRDefault="00800818" w:rsidP="009467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9467B6" w:rsidRPr="00984F78" w:rsidRDefault="009467B6" w:rsidP="009467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00818" w:rsidRPr="004E7121" w:rsidRDefault="00800818" w:rsidP="009467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7121">
        <w:rPr>
          <w:rFonts w:ascii="Times New Roman" w:hAnsi="Times New Roman" w:cs="Times New Roman"/>
          <w:sz w:val="28"/>
          <w:szCs w:val="28"/>
        </w:rPr>
        <w:lastRenderedPageBreak/>
        <w:t>Малая Родина – жизни исток,</w:t>
      </w:r>
    </w:p>
    <w:p w:rsidR="00800818" w:rsidRPr="004E7121" w:rsidRDefault="00800818" w:rsidP="009467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7121">
        <w:rPr>
          <w:rFonts w:ascii="Times New Roman" w:hAnsi="Times New Roman" w:cs="Times New Roman"/>
          <w:sz w:val="28"/>
          <w:szCs w:val="28"/>
        </w:rPr>
        <w:t>Крыша родная, отчий порог,</w:t>
      </w:r>
    </w:p>
    <w:p w:rsidR="00800818" w:rsidRPr="004E7121" w:rsidRDefault="00800818" w:rsidP="009467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7121">
        <w:rPr>
          <w:rFonts w:ascii="Times New Roman" w:hAnsi="Times New Roman" w:cs="Times New Roman"/>
          <w:sz w:val="28"/>
          <w:szCs w:val="28"/>
        </w:rPr>
        <w:t>То, что до смерти дает не упасть,</w:t>
      </w:r>
    </w:p>
    <w:p w:rsidR="00800818" w:rsidRPr="004E7121" w:rsidRDefault="00800818" w:rsidP="009467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7121">
        <w:rPr>
          <w:rFonts w:ascii="Times New Roman" w:hAnsi="Times New Roman" w:cs="Times New Roman"/>
          <w:sz w:val="28"/>
          <w:szCs w:val="28"/>
        </w:rPr>
        <w:t>То, без чего можно пропасть!</w:t>
      </w:r>
    </w:p>
    <w:p w:rsidR="00800818" w:rsidRPr="004E7121" w:rsidRDefault="00800818" w:rsidP="009467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7121">
        <w:rPr>
          <w:rFonts w:ascii="Times New Roman" w:hAnsi="Times New Roman" w:cs="Times New Roman"/>
          <w:sz w:val="28"/>
          <w:szCs w:val="28"/>
        </w:rPr>
        <w:t>Н.Хмелева</w:t>
      </w:r>
    </w:p>
    <w:p w:rsidR="00800818" w:rsidRPr="00800818" w:rsidRDefault="00800818" w:rsidP="00946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818">
        <w:rPr>
          <w:rFonts w:ascii="Times New Roman" w:hAnsi="Times New Roman" w:cs="Times New Roman"/>
          <w:sz w:val="28"/>
          <w:szCs w:val="28"/>
        </w:rPr>
        <w:t>Беседа «Мой город»; Чтение стихов  местных поэтов о Будённовске:</w:t>
      </w:r>
    </w:p>
    <w:p w:rsidR="00FB0ECD" w:rsidRDefault="00800818" w:rsidP="00946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818">
        <w:rPr>
          <w:rFonts w:ascii="Times New Roman" w:hAnsi="Times New Roman" w:cs="Times New Roman"/>
          <w:sz w:val="28"/>
          <w:szCs w:val="28"/>
        </w:rPr>
        <w:t xml:space="preserve">А. Рыбалина «Будённовск – город мой», В. Шемякина «Будённовску посвящаю», </w:t>
      </w:r>
    </w:p>
    <w:p w:rsidR="00800818" w:rsidRPr="00800818" w:rsidRDefault="00800818" w:rsidP="00946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818">
        <w:rPr>
          <w:rFonts w:ascii="Times New Roman" w:hAnsi="Times New Roman" w:cs="Times New Roman"/>
          <w:sz w:val="28"/>
          <w:szCs w:val="28"/>
        </w:rPr>
        <w:t>Р. Коранова «Мой город», «Осень на Прикумье».</w:t>
      </w:r>
    </w:p>
    <w:p w:rsidR="00800818" w:rsidRPr="00800818" w:rsidRDefault="00800818" w:rsidP="00946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818">
        <w:rPr>
          <w:rFonts w:ascii="Times New Roman" w:hAnsi="Times New Roman" w:cs="Times New Roman"/>
          <w:sz w:val="28"/>
          <w:szCs w:val="28"/>
        </w:rPr>
        <w:t xml:space="preserve">Занятие «Путешествие по улицам города», знакомство со стихами С. Бирюковой, Л. Латышева, посвящённых улицам Будённовска. </w:t>
      </w:r>
    </w:p>
    <w:p w:rsidR="00800818" w:rsidRPr="00800818" w:rsidRDefault="00800818" w:rsidP="00946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818">
        <w:rPr>
          <w:rFonts w:ascii="Times New Roman" w:hAnsi="Times New Roman" w:cs="Times New Roman"/>
          <w:sz w:val="28"/>
          <w:szCs w:val="28"/>
        </w:rPr>
        <w:t>Достопримечательности  города. Дидактическая игра «Узнай это место»</w:t>
      </w:r>
    </w:p>
    <w:p w:rsidR="00800818" w:rsidRPr="00800818" w:rsidRDefault="00800818" w:rsidP="00946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818">
        <w:rPr>
          <w:rFonts w:ascii="Times New Roman" w:hAnsi="Times New Roman" w:cs="Times New Roman"/>
          <w:sz w:val="28"/>
          <w:szCs w:val="28"/>
        </w:rPr>
        <w:t xml:space="preserve">Знакомство с творчеством Н. Хмелёвой -  члена Союза писателей России, местной поэтессы: «Сказки и рассказы», «Позови…» </w:t>
      </w:r>
    </w:p>
    <w:p w:rsidR="00800818" w:rsidRPr="00800818" w:rsidRDefault="00800818" w:rsidP="00946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818">
        <w:rPr>
          <w:rFonts w:ascii="Times New Roman" w:hAnsi="Times New Roman" w:cs="Times New Roman"/>
          <w:sz w:val="28"/>
          <w:szCs w:val="28"/>
        </w:rPr>
        <w:t>Обыгрывание сказок «Спор», «Жить по совести», «Вместе - сила»</w:t>
      </w:r>
    </w:p>
    <w:p w:rsidR="00800818" w:rsidRPr="00800818" w:rsidRDefault="00800818" w:rsidP="00946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818">
        <w:rPr>
          <w:rFonts w:ascii="Times New Roman" w:hAnsi="Times New Roman" w:cs="Times New Roman"/>
          <w:sz w:val="28"/>
          <w:szCs w:val="28"/>
        </w:rPr>
        <w:t>«Край родной у нас большой» - Расширять представление детей о Ставропольском крае.</w:t>
      </w:r>
    </w:p>
    <w:p w:rsidR="00800818" w:rsidRPr="00800818" w:rsidRDefault="00800818" w:rsidP="00946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818">
        <w:rPr>
          <w:rFonts w:ascii="Times New Roman" w:hAnsi="Times New Roman" w:cs="Times New Roman"/>
          <w:sz w:val="28"/>
          <w:szCs w:val="28"/>
        </w:rPr>
        <w:t>Занятие «Путешествие в горы Ставрополья с дедушкой Ау»</w:t>
      </w:r>
    </w:p>
    <w:p w:rsidR="00800818" w:rsidRDefault="00800818" w:rsidP="00946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818">
        <w:rPr>
          <w:rFonts w:ascii="Times New Roman" w:hAnsi="Times New Roman" w:cs="Times New Roman"/>
          <w:sz w:val="28"/>
          <w:szCs w:val="28"/>
        </w:rPr>
        <w:t>Народные праздники: знакомить детей с народными праздниками, играми, как они проходят в нашем городе, как участвуют в них родители и дети; народные ансамбли нашего города «Прикумье», «Здравица».</w:t>
      </w:r>
    </w:p>
    <w:p w:rsidR="00800818" w:rsidRDefault="00800818" w:rsidP="009467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818" w:rsidRDefault="00800818" w:rsidP="008008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818" w:rsidRDefault="00800818" w:rsidP="008008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818" w:rsidRDefault="00800818" w:rsidP="008008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818" w:rsidRDefault="00800818" w:rsidP="008008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818" w:rsidRDefault="00800818" w:rsidP="008008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818" w:rsidRPr="00800818" w:rsidRDefault="00800818" w:rsidP="008008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36D3" w:rsidRDefault="00C736D3" w:rsidP="00800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467B6" w:rsidRPr="00800818" w:rsidRDefault="009467B6" w:rsidP="00800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36D3" w:rsidRPr="00984F78" w:rsidRDefault="00C736D3" w:rsidP="005034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Использованная литература</w:t>
      </w:r>
      <w:r w:rsidR="00503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36D3" w:rsidRPr="00984F78" w:rsidRDefault="00C736D3" w:rsidP="00D17808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sz w:val="28"/>
          <w:szCs w:val="28"/>
          <w:lang w:eastAsia="ru-RU"/>
        </w:rPr>
        <w:t>1.Артёмова Л. В. «Театрализованные игры дошкольников»</w:t>
      </w:r>
    </w:p>
    <w:p w:rsidR="00C736D3" w:rsidRPr="00984F78" w:rsidRDefault="00C736D3" w:rsidP="00D17808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2.Антипина А. Е. «Театрализованная деятельность в детском саду». </w:t>
      </w:r>
    </w:p>
    <w:p w:rsidR="00C736D3" w:rsidRPr="00984F78" w:rsidRDefault="00C736D3" w:rsidP="00D17808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3.Чурилова Э. Г. «Методика и </w:t>
      </w:r>
      <w:r w:rsidR="00D17808" w:rsidRPr="00984F7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театрализованной деятельности</w:t>
      </w:r>
      <w:r w:rsidRPr="00984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и младших школьников». </w:t>
      </w:r>
    </w:p>
    <w:p w:rsidR="00C736D3" w:rsidRPr="00984F78" w:rsidRDefault="00C736D3" w:rsidP="00D17808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4.Дзюба П. П. «Практическая копилка воспитателя детского сада». 5.Маханёва М. Д. «Театрализованные занятия в детском саду». </w:t>
      </w:r>
    </w:p>
    <w:p w:rsidR="00C736D3" w:rsidRPr="00984F78" w:rsidRDefault="00C736D3" w:rsidP="00D17808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6.Сорокина Н.Ф. «Играем в кукольный театр». </w:t>
      </w:r>
    </w:p>
    <w:p w:rsidR="00C736D3" w:rsidRPr="00984F78" w:rsidRDefault="00C736D3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sz w:val="28"/>
          <w:szCs w:val="28"/>
          <w:lang w:eastAsia="ru-RU"/>
        </w:rPr>
        <w:t>7.Н. Губанова «Театрализованная деятельность дошкольников»</w:t>
      </w: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121" w:rsidRPr="00984F78" w:rsidRDefault="003E5121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312" w:rsidRPr="00984F78" w:rsidRDefault="00D65312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312" w:rsidRPr="00984F78" w:rsidRDefault="00D65312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312" w:rsidRPr="00984F78" w:rsidRDefault="00D65312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64A" w:rsidRPr="00984F78" w:rsidRDefault="000A364A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41B" w:rsidRPr="00503464" w:rsidRDefault="004B141B" w:rsidP="00503464">
      <w:pPr>
        <w:pStyle w:val="a8"/>
        <w:shd w:val="clear" w:color="auto" w:fill="FFFFFF"/>
        <w:spacing w:after="0" w:afterAutospacing="0"/>
        <w:jc w:val="both"/>
        <w:rPr>
          <w:b/>
          <w:bCs/>
          <w:color w:val="000000"/>
          <w:sz w:val="28"/>
          <w:szCs w:val="28"/>
        </w:rPr>
      </w:pPr>
    </w:p>
    <w:p w:rsidR="00FD59E6" w:rsidRPr="00984F78" w:rsidRDefault="00FD59E6" w:rsidP="00984F78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</w:p>
    <w:p w:rsidR="00CE4261" w:rsidRDefault="00CE4261" w:rsidP="00503464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Учебный план.</w:t>
      </w:r>
    </w:p>
    <w:p w:rsidR="00FD59E6" w:rsidRPr="00503464" w:rsidRDefault="00FD59E6" w:rsidP="00503464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464">
        <w:rPr>
          <w:rFonts w:ascii="Times New Roman" w:hAnsi="Times New Roman" w:cs="Times New Roman"/>
          <w:color w:val="000000"/>
          <w:sz w:val="28"/>
          <w:szCs w:val="28"/>
        </w:rPr>
        <w:t>Сетка занятий</w:t>
      </w:r>
      <w:r w:rsidR="005034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59E6" w:rsidRPr="00503464" w:rsidRDefault="00FD59E6" w:rsidP="00503464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0346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Перспективное планирование по театрализованной деятельности</w:t>
      </w:r>
      <w:r w:rsidR="0050346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FD59E6" w:rsidRPr="00984F78" w:rsidRDefault="00FD59E6" w:rsidP="0098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Образовательная деятельность с детьми 4-5 лет</w:t>
      </w:r>
    </w:p>
    <w:p w:rsidR="00FD59E6" w:rsidRPr="00984F78" w:rsidRDefault="00FD59E6" w:rsidP="0098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Образовательная деятельность с детьми 5-6 лет</w:t>
      </w:r>
    </w:p>
    <w:p w:rsidR="00FD59E6" w:rsidRPr="00984F78" w:rsidRDefault="00FD59E6" w:rsidP="0098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84F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Образовательная деятельность с детьми 6-7 лет</w:t>
      </w:r>
    </w:p>
    <w:p w:rsidR="00FD59E6" w:rsidRPr="00984F78" w:rsidRDefault="00FD59E6" w:rsidP="00984F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9E6" w:rsidRPr="00984F78" w:rsidRDefault="00FD59E6" w:rsidP="00984F7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F78">
        <w:rPr>
          <w:rFonts w:ascii="Times New Roman" w:hAnsi="Times New Roman" w:cs="Times New Roman"/>
          <w:b/>
          <w:sz w:val="28"/>
          <w:szCs w:val="28"/>
        </w:rPr>
        <w:t>Краткая презентация Программы</w:t>
      </w:r>
    </w:p>
    <w:p w:rsidR="00D65312" w:rsidRPr="00984F78" w:rsidRDefault="00D65312" w:rsidP="00984F78">
      <w:pPr>
        <w:pStyle w:val="a8"/>
        <w:shd w:val="clear" w:color="auto" w:fill="FFFFFF"/>
        <w:spacing w:after="0" w:afterAutospacing="0"/>
        <w:ind w:left="58"/>
        <w:jc w:val="both"/>
        <w:rPr>
          <w:b/>
          <w:bCs/>
          <w:color w:val="000000"/>
          <w:sz w:val="28"/>
          <w:szCs w:val="28"/>
        </w:rPr>
      </w:pPr>
    </w:p>
    <w:p w:rsidR="00D65312" w:rsidRPr="00984F78" w:rsidRDefault="00D65312" w:rsidP="00984F78">
      <w:pPr>
        <w:pStyle w:val="a8"/>
        <w:shd w:val="clear" w:color="auto" w:fill="FFFFFF"/>
        <w:spacing w:after="0" w:afterAutospacing="0"/>
        <w:ind w:left="58"/>
        <w:jc w:val="both"/>
        <w:rPr>
          <w:bCs/>
          <w:color w:val="000000"/>
          <w:sz w:val="28"/>
          <w:szCs w:val="28"/>
        </w:rPr>
      </w:pPr>
      <w:r w:rsidRPr="00984F78">
        <w:rPr>
          <w:b/>
          <w:bCs/>
          <w:color w:val="000000"/>
          <w:sz w:val="28"/>
          <w:szCs w:val="28"/>
        </w:rPr>
        <w:tab/>
      </w:r>
      <w:r w:rsidRPr="00984F78">
        <w:rPr>
          <w:b/>
          <w:bCs/>
          <w:color w:val="000000"/>
          <w:sz w:val="28"/>
          <w:szCs w:val="28"/>
        </w:rPr>
        <w:tab/>
      </w:r>
      <w:r w:rsidRPr="00984F78">
        <w:rPr>
          <w:b/>
          <w:bCs/>
          <w:color w:val="000000"/>
          <w:sz w:val="28"/>
          <w:szCs w:val="28"/>
        </w:rPr>
        <w:tab/>
      </w:r>
      <w:r w:rsidRPr="00984F78">
        <w:rPr>
          <w:b/>
          <w:bCs/>
          <w:color w:val="000000"/>
          <w:sz w:val="28"/>
          <w:szCs w:val="28"/>
        </w:rPr>
        <w:tab/>
      </w:r>
    </w:p>
    <w:p w:rsidR="00D65312" w:rsidRDefault="00D65312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30E" w:rsidRDefault="00FD330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30E" w:rsidRDefault="00FD330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30E" w:rsidRDefault="00FD330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95E" w:rsidRDefault="00FF295E" w:rsidP="00FF295E">
      <w:pPr>
        <w:shd w:val="clear" w:color="auto" w:fill="FFFFFF"/>
        <w:spacing w:before="150" w:after="0" w:line="240" w:lineRule="auto"/>
        <w:ind w:right="-426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842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чебный план_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0E" w:rsidRDefault="00FD330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30E" w:rsidRDefault="00FD330E" w:rsidP="00984F7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FD330E" w:rsidSect="00074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A2F" w:rsidRDefault="005E7A2F" w:rsidP="00A208F1">
      <w:pPr>
        <w:spacing w:after="0" w:line="240" w:lineRule="auto"/>
      </w:pPr>
      <w:r>
        <w:separator/>
      </w:r>
    </w:p>
  </w:endnote>
  <w:endnote w:type="continuationSeparator" w:id="0">
    <w:p w:rsidR="005E7A2F" w:rsidRDefault="005E7A2F" w:rsidP="00A20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A2F" w:rsidRDefault="005E7A2F" w:rsidP="00A208F1">
      <w:pPr>
        <w:spacing w:after="0" w:line="240" w:lineRule="auto"/>
      </w:pPr>
      <w:r>
        <w:separator/>
      </w:r>
    </w:p>
  </w:footnote>
  <w:footnote w:type="continuationSeparator" w:id="0">
    <w:p w:rsidR="005E7A2F" w:rsidRDefault="005E7A2F" w:rsidP="00A208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F48AE"/>
    <w:multiLevelType w:val="multilevel"/>
    <w:tmpl w:val="0E147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15EE2"/>
    <w:multiLevelType w:val="hybridMultilevel"/>
    <w:tmpl w:val="AAAAC9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057378"/>
    <w:multiLevelType w:val="multilevel"/>
    <w:tmpl w:val="064CE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F12709"/>
    <w:multiLevelType w:val="multilevel"/>
    <w:tmpl w:val="804C7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6E3D7F"/>
    <w:multiLevelType w:val="hybridMultilevel"/>
    <w:tmpl w:val="F14CA7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8592A9E"/>
    <w:multiLevelType w:val="multilevel"/>
    <w:tmpl w:val="611CD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B2537A"/>
    <w:multiLevelType w:val="multilevel"/>
    <w:tmpl w:val="7ADA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1C6990"/>
    <w:multiLevelType w:val="multilevel"/>
    <w:tmpl w:val="F288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317A51"/>
    <w:multiLevelType w:val="hybridMultilevel"/>
    <w:tmpl w:val="9E34D83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BC9524B"/>
    <w:multiLevelType w:val="hybridMultilevel"/>
    <w:tmpl w:val="9322236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858A0"/>
    <w:multiLevelType w:val="multilevel"/>
    <w:tmpl w:val="91A0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465315"/>
    <w:multiLevelType w:val="multilevel"/>
    <w:tmpl w:val="0E8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9C5C8E"/>
    <w:multiLevelType w:val="hybridMultilevel"/>
    <w:tmpl w:val="114C0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10"/>
  </w:num>
  <w:num w:numId="5">
    <w:abstractNumId w:val="7"/>
  </w:num>
  <w:num w:numId="6">
    <w:abstractNumId w:val="0"/>
  </w:num>
  <w:num w:numId="7">
    <w:abstractNumId w:val="2"/>
  </w:num>
  <w:num w:numId="8">
    <w:abstractNumId w:val="5"/>
  </w:num>
  <w:num w:numId="9">
    <w:abstractNumId w:val="12"/>
  </w:num>
  <w:num w:numId="10">
    <w:abstractNumId w:val="8"/>
  </w:num>
  <w:num w:numId="11">
    <w:abstractNumId w:val="1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2D5C"/>
    <w:rsid w:val="000214A4"/>
    <w:rsid w:val="00027DA0"/>
    <w:rsid w:val="0003615E"/>
    <w:rsid w:val="00065F0E"/>
    <w:rsid w:val="000745FF"/>
    <w:rsid w:val="000874A3"/>
    <w:rsid w:val="00094F90"/>
    <w:rsid w:val="000A364A"/>
    <w:rsid w:val="000B17D9"/>
    <w:rsid w:val="000C505A"/>
    <w:rsid w:val="000F1735"/>
    <w:rsid w:val="000F54AC"/>
    <w:rsid w:val="00101370"/>
    <w:rsid w:val="0014265E"/>
    <w:rsid w:val="00143B69"/>
    <w:rsid w:val="0015283F"/>
    <w:rsid w:val="00160F74"/>
    <w:rsid w:val="001C1C65"/>
    <w:rsid w:val="001E0091"/>
    <w:rsid w:val="001E3BE4"/>
    <w:rsid w:val="00211C33"/>
    <w:rsid w:val="00222461"/>
    <w:rsid w:val="00230913"/>
    <w:rsid w:val="002504ED"/>
    <w:rsid w:val="002A2D16"/>
    <w:rsid w:val="002D26F0"/>
    <w:rsid w:val="002E6CAC"/>
    <w:rsid w:val="002F7685"/>
    <w:rsid w:val="003077DB"/>
    <w:rsid w:val="003127E0"/>
    <w:rsid w:val="003128FC"/>
    <w:rsid w:val="00317441"/>
    <w:rsid w:val="00331F18"/>
    <w:rsid w:val="003354FF"/>
    <w:rsid w:val="003707A9"/>
    <w:rsid w:val="003959CD"/>
    <w:rsid w:val="003A138B"/>
    <w:rsid w:val="003C5877"/>
    <w:rsid w:val="003E5121"/>
    <w:rsid w:val="003F241F"/>
    <w:rsid w:val="003F5798"/>
    <w:rsid w:val="00401E1F"/>
    <w:rsid w:val="00427F98"/>
    <w:rsid w:val="0047279E"/>
    <w:rsid w:val="00491282"/>
    <w:rsid w:val="00493A85"/>
    <w:rsid w:val="004A212C"/>
    <w:rsid w:val="004B141B"/>
    <w:rsid w:val="004B5E55"/>
    <w:rsid w:val="00503464"/>
    <w:rsid w:val="005060BE"/>
    <w:rsid w:val="00510C29"/>
    <w:rsid w:val="00526979"/>
    <w:rsid w:val="00527D3E"/>
    <w:rsid w:val="00543998"/>
    <w:rsid w:val="005D438E"/>
    <w:rsid w:val="005E0E2C"/>
    <w:rsid w:val="005E7A2F"/>
    <w:rsid w:val="005F253F"/>
    <w:rsid w:val="00641DDA"/>
    <w:rsid w:val="006612D4"/>
    <w:rsid w:val="00684CBE"/>
    <w:rsid w:val="00694B5D"/>
    <w:rsid w:val="006976EE"/>
    <w:rsid w:val="006C6E79"/>
    <w:rsid w:val="007048B1"/>
    <w:rsid w:val="00726B43"/>
    <w:rsid w:val="007901F9"/>
    <w:rsid w:val="007B2E5D"/>
    <w:rsid w:val="007C0ADE"/>
    <w:rsid w:val="007E0681"/>
    <w:rsid w:val="00800818"/>
    <w:rsid w:val="00802B69"/>
    <w:rsid w:val="00813862"/>
    <w:rsid w:val="00814E24"/>
    <w:rsid w:val="00837285"/>
    <w:rsid w:val="008545FA"/>
    <w:rsid w:val="00876780"/>
    <w:rsid w:val="008C0A4F"/>
    <w:rsid w:val="00921310"/>
    <w:rsid w:val="00936F55"/>
    <w:rsid w:val="009467B6"/>
    <w:rsid w:val="00984F78"/>
    <w:rsid w:val="0099690B"/>
    <w:rsid w:val="009A59AA"/>
    <w:rsid w:val="009B7159"/>
    <w:rsid w:val="009F7590"/>
    <w:rsid w:val="00A208F1"/>
    <w:rsid w:val="00A25136"/>
    <w:rsid w:val="00A26164"/>
    <w:rsid w:val="00A73B03"/>
    <w:rsid w:val="00A824FC"/>
    <w:rsid w:val="00AA371D"/>
    <w:rsid w:val="00AD4DD6"/>
    <w:rsid w:val="00AE6E39"/>
    <w:rsid w:val="00AE7DF6"/>
    <w:rsid w:val="00AF3FA3"/>
    <w:rsid w:val="00B012BE"/>
    <w:rsid w:val="00B2703D"/>
    <w:rsid w:val="00B74DA6"/>
    <w:rsid w:val="00B75C0F"/>
    <w:rsid w:val="00B843AA"/>
    <w:rsid w:val="00B968A9"/>
    <w:rsid w:val="00BB17D6"/>
    <w:rsid w:val="00C11752"/>
    <w:rsid w:val="00C12D5C"/>
    <w:rsid w:val="00C5336D"/>
    <w:rsid w:val="00C736D3"/>
    <w:rsid w:val="00C80E76"/>
    <w:rsid w:val="00C8305A"/>
    <w:rsid w:val="00CA25B5"/>
    <w:rsid w:val="00CB17ED"/>
    <w:rsid w:val="00CC2994"/>
    <w:rsid w:val="00CC6985"/>
    <w:rsid w:val="00CE4261"/>
    <w:rsid w:val="00CF7AF7"/>
    <w:rsid w:val="00D17808"/>
    <w:rsid w:val="00D32A5E"/>
    <w:rsid w:val="00D46BAD"/>
    <w:rsid w:val="00D65312"/>
    <w:rsid w:val="00D71DD0"/>
    <w:rsid w:val="00D92833"/>
    <w:rsid w:val="00DA5012"/>
    <w:rsid w:val="00DC1992"/>
    <w:rsid w:val="00EA0D81"/>
    <w:rsid w:val="00EB339E"/>
    <w:rsid w:val="00EC45B1"/>
    <w:rsid w:val="00F269FD"/>
    <w:rsid w:val="00FA1C32"/>
    <w:rsid w:val="00FA2351"/>
    <w:rsid w:val="00FA52E0"/>
    <w:rsid w:val="00FA6A4B"/>
    <w:rsid w:val="00FB0ECD"/>
    <w:rsid w:val="00FD330E"/>
    <w:rsid w:val="00FD59E6"/>
    <w:rsid w:val="00FF1E6F"/>
    <w:rsid w:val="00FF2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B854F2-3C9D-4EA4-9567-8019F0315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5F0E"/>
    <w:rPr>
      <w:rFonts w:ascii="Calibri" w:hAnsi="Calibri"/>
    </w:rPr>
  </w:style>
  <w:style w:type="paragraph" w:styleId="1">
    <w:name w:val="heading 1"/>
    <w:basedOn w:val="a"/>
    <w:next w:val="a"/>
    <w:link w:val="10"/>
    <w:uiPriority w:val="9"/>
    <w:qFormat/>
    <w:rsid w:val="00065F0E"/>
    <w:pPr>
      <w:pBdr>
        <w:bottom w:val="single" w:sz="12" w:space="1" w:color="365F91" w:themeColor="accent1" w:themeShade="BF"/>
      </w:pBdr>
      <w:spacing w:before="600" w:after="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3">
    <w:name w:val="heading 3"/>
    <w:basedOn w:val="a"/>
    <w:link w:val="30"/>
    <w:uiPriority w:val="9"/>
    <w:qFormat/>
    <w:rsid w:val="003127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F0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a3">
    <w:name w:val="No Spacing"/>
    <w:uiPriority w:val="1"/>
    <w:qFormat/>
    <w:rsid w:val="00065F0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65F0E"/>
    <w:pPr>
      <w:ind w:left="720"/>
      <w:contextualSpacing/>
    </w:pPr>
    <w:rPr>
      <w:rFonts w:asciiTheme="minorHAnsi" w:eastAsiaTheme="minorHAnsi" w:hAnsiTheme="minorHAnsi"/>
    </w:rPr>
  </w:style>
  <w:style w:type="character" w:styleId="a5">
    <w:name w:val="Strong"/>
    <w:basedOn w:val="a0"/>
    <w:uiPriority w:val="22"/>
    <w:qFormat/>
    <w:rsid w:val="00065F0E"/>
    <w:rPr>
      <w:b/>
      <w:bCs/>
    </w:rPr>
  </w:style>
  <w:style w:type="character" w:styleId="a6">
    <w:name w:val="Emphasis"/>
    <w:basedOn w:val="a0"/>
    <w:uiPriority w:val="20"/>
    <w:qFormat/>
    <w:rsid w:val="00065F0E"/>
    <w:rPr>
      <w:i/>
      <w:iCs/>
    </w:rPr>
  </w:style>
  <w:style w:type="paragraph" w:customStyle="1" w:styleId="c31">
    <w:name w:val="c31"/>
    <w:basedOn w:val="a"/>
    <w:rsid w:val="0040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01E1F"/>
  </w:style>
  <w:style w:type="paragraph" w:customStyle="1" w:styleId="c4">
    <w:name w:val="c4"/>
    <w:basedOn w:val="a"/>
    <w:rsid w:val="0040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1E1F"/>
  </w:style>
  <w:style w:type="paragraph" w:customStyle="1" w:styleId="c68">
    <w:name w:val="c68"/>
    <w:basedOn w:val="a"/>
    <w:rsid w:val="0040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401E1F"/>
  </w:style>
  <w:style w:type="paragraph" w:customStyle="1" w:styleId="c2">
    <w:name w:val="c2"/>
    <w:basedOn w:val="a"/>
    <w:rsid w:val="0040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401E1F"/>
  </w:style>
  <w:style w:type="character" w:styleId="a7">
    <w:name w:val="Hyperlink"/>
    <w:basedOn w:val="a0"/>
    <w:uiPriority w:val="99"/>
    <w:semiHidden/>
    <w:unhideWhenUsed/>
    <w:rsid w:val="00401E1F"/>
    <w:rPr>
      <w:color w:val="0000FF"/>
      <w:u w:val="single"/>
    </w:rPr>
  </w:style>
  <w:style w:type="paragraph" w:customStyle="1" w:styleId="c45">
    <w:name w:val="c45"/>
    <w:basedOn w:val="a"/>
    <w:rsid w:val="0040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401E1F"/>
  </w:style>
  <w:style w:type="paragraph" w:customStyle="1" w:styleId="c39">
    <w:name w:val="c39"/>
    <w:basedOn w:val="a"/>
    <w:rsid w:val="0040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401E1F"/>
  </w:style>
  <w:style w:type="paragraph" w:styleId="a8">
    <w:name w:val="Normal (Web)"/>
    <w:basedOn w:val="a"/>
    <w:uiPriority w:val="99"/>
    <w:unhideWhenUsed/>
    <w:rsid w:val="00491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27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9">
    <w:name w:val="Основной текст_"/>
    <w:link w:val="11"/>
    <w:rsid w:val="00C830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9"/>
    <w:rsid w:val="00C8305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A2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08F1"/>
    <w:rPr>
      <w:rFonts w:ascii="Calibri" w:hAnsi="Calibri"/>
    </w:rPr>
  </w:style>
  <w:style w:type="paragraph" w:styleId="ac">
    <w:name w:val="footer"/>
    <w:basedOn w:val="a"/>
    <w:link w:val="ad"/>
    <w:uiPriority w:val="99"/>
    <w:unhideWhenUsed/>
    <w:rsid w:val="00A2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208F1"/>
    <w:rPr>
      <w:rFonts w:ascii="Calibri" w:hAnsi="Calibri"/>
    </w:rPr>
  </w:style>
  <w:style w:type="table" w:styleId="ae">
    <w:name w:val="Table Grid"/>
    <w:basedOn w:val="a1"/>
    <w:uiPriority w:val="59"/>
    <w:rsid w:val="00FD3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1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B6A79-6471-473C-90C6-D420279F1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22</Pages>
  <Words>5816</Words>
  <Characters>33152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4534</dc:creator>
  <cp:keywords/>
  <dc:description/>
  <cp:lastModifiedBy>Ирина</cp:lastModifiedBy>
  <cp:revision>89</cp:revision>
  <dcterms:created xsi:type="dcterms:W3CDTF">2020-02-03T08:46:00Z</dcterms:created>
  <dcterms:modified xsi:type="dcterms:W3CDTF">2021-04-06T11:14:00Z</dcterms:modified>
</cp:coreProperties>
</file>