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F8" w:rsidRPr="004B4EF8" w:rsidRDefault="004B4EF8" w:rsidP="004B4EF8">
      <w:pPr>
        <w:pStyle w:val="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4B4EF8">
        <w:rPr>
          <w:color w:val="FF0000"/>
          <w:sz w:val="40"/>
          <w:szCs w:val="40"/>
        </w:rPr>
        <w:t xml:space="preserve">ДОСТУПНАЯ СРЕДА </w:t>
      </w:r>
    </w:p>
    <w:p w:rsidR="004B4EF8" w:rsidRDefault="004B4EF8" w:rsidP="004B4EF8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4EF8" w:rsidRDefault="004B4EF8" w:rsidP="004B4EF8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4EF8" w:rsidRDefault="004B4EF8" w:rsidP="004B4EF8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УЧИМСЯ ЖИТЬ ВМЕСТЕ!</w:t>
      </w:r>
    </w:p>
    <w:p w:rsidR="004B4EF8" w:rsidRDefault="004B4EF8" w:rsidP="004B4EF8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</w:t>
      </w:r>
      <w:r>
        <w:rPr>
          <w:rStyle w:val="a7"/>
          <w:color w:val="000000"/>
          <w:sz w:val="28"/>
          <w:szCs w:val="28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                                     </w:t>
      </w:r>
      <w:r>
        <w:rPr>
          <w:rStyle w:val="a8"/>
          <w:color w:val="000000"/>
          <w:sz w:val="28"/>
          <w:szCs w:val="28"/>
        </w:rPr>
        <w:t>В.В. Путин</w:t>
      </w:r>
    </w:p>
    <w:p w:rsidR="004B4EF8" w:rsidRPr="004B4EF8" w:rsidRDefault="004B4EF8" w:rsidP="004B4EF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7A3A" w:rsidRPr="00174220" w:rsidRDefault="00C27A3A" w:rsidP="00C2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политики, в том числе в части реализации Программы по созданию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(доступной) среды для инвалидов и маломобильных групп населения.</w:t>
      </w:r>
    </w:p>
    <w:p w:rsidR="00C27A3A" w:rsidRPr="00174220" w:rsidRDefault="00C27A3A" w:rsidP="00C27A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F1694" wp14:editId="6631D9C5">
            <wp:extent cx="5710687" cy="2810373"/>
            <wp:effectExtent l="0" t="0" r="4445" b="9525"/>
            <wp:docPr id="1" name="Рисунок 1" descr="https://skunova.ru/dostupnaya_sre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unova.ru/dostupnaya_sred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079" cy="28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3A" w:rsidRPr="00174220" w:rsidRDefault="00C27A3A" w:rsidP="00C2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Безбарьерная</w:t>
      </w:r>
      <w:proofErr w:type="spellEnd"/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(доступная) среда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 и способствующая наиболее полному развитию способностей и максимальной интеграции инвалидов в общество.</w:t>
      </w:r>
    </w:p>
    <w:p w:rsidR="00C27A3A" w:rsidRPr="00174220" w:rsidRDefault="00C27A3A" w:rsidP="00C27A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создание доступности образовательного пространства – приоритетная задача не только государственного, но и международного значения. В настоящее время государственная политика нашей страны направлена на поддержку детей-инвалидов и детей с ограниченными возможностями здоровья (ОВЗ).</w:t>
      </w:r>
    </w:p>
    <w:p w:rsidR="009A0114" w:rsidRPr="00F04687" w:rsidRDefault="00C27A3A" w:rsidP="00F046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образовательной политике Российской Федерации, "особое внимание требует ситуация, связанная с обеспечением успешной 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социализации детей с ограниченными возможностями здоровья, детей-инвалидов…" 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  <w:proofErr w:type="gramEnd"/>
    </w:p>
    <w:p w:rsidR="00121349" w:rsidRPr="00174220" w:rsidRDefault="00121349" w:rsidP="00121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C27A3A"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ДС № 18 «Берёзка» функционируют 5 групп специализированной направленности: 2 группы для детей с нарушением зрения, 2 группы для детей с нарушением опорн</w:t>
      </w:r>
      <w:proofErr w:type="gramStart"/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двигательного аппарата и одна оздоровительная группа для детей с туберкулезной интоксикацией</w:t>
      </w:r>
      <w:r w:rsidR="00C27A3A"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27A3A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группах реализуется адаптированная основная образовательная программа. На каждого ребенка разработан индивидуальный образовательный маршрут. 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заключений ПМПК </w:t>
      </w:r>
      <w:r w:rsidR="00C27A3A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рекомендованных к наблюдению психоло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го-педагогического консилиума М</w:t>
      </w:r>
      <w:r w:rsidR="00C27A3A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разработаны и реализуются программы индивидуального сопровождения специалистами детского сада. </w:t>
      </w:r>
    </w:p>
    <w:p w:rsidR="0064230A" w:rsidRPr="0064230A" w:rsidRDefault="0064230A" w:rsidP="0064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со шрифтом Брайля на контрастном фоне</w:t>
      </w:r>
      <w:r w:rsidRPr="0064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отсутствуют.</w:t>
      </w:r>
    </w:p>
    <w:p w:rsidR="0064230A" w:rsidRPr="0064230A" w:rsidRDefault="0064230A" w:rsidP="0064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Спецоборудование для массовых мероприятий (звукоусилители</w:t>
      </w:r>
      <w:r w:rsidRPr="0064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- отсутствуют.</w:t>
      </w:r>
    </w:p>
    <w:p w:rsidR="0064230A" w:rsidRPr="0064230A" w:rsidRDefault="004B4EF8" w:rsidP="0064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30A" w:rsidRPr="0064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230A" w:rsidRPr="0064230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64230A" w:rsidRPr="0064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 штате отсутствуют.</w:t>
      </w:r>
    </w:p>
    <w:p w:rsidR="0064230A" w:rsidRPr="0064230A" w:rsidRDefault="0064230A" w:rsidP="0064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в дистанционном режиме</w:t>
      </w:r>
      <w:r w:rsidRPr="0064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не предоставляются.</w:t>
      </w:r>
    </w:p>
    <w:p w:rsidR="00C27A3A" w:rsidRPr="00174220" w:rsidRDefault="0064230A" w:rsidP="0064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 по месту жительства инвалида </w:t>
      </w:r>
      <w:r w:rsidRPr="0017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 предоставляются.</w:t>
      </w:r>
    </w:p>
    <w:p w:rsidR="0064230A" w:rsidRPr="00174220" w:rsidRDefault="0064230A" w:rsidP="0064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Сменные кресл</w:t>
      </w:r>
      <w:proofErr w:type="gram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коляски</w:t>
      </w:r>
      <w:r w:rsidRPr="0017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отсутствуют.</w:t>
      </w:r>
    </w:p>
    <w:p w:rsidR="0064230A" w:rsidRPr="00174220" w:rsidRDefault="0064230A" w:rsidP="0064230A">
      <w:pPr>
        <w:shd w:val="clear" w:color="auto" w:fill="FFFFFF"/>
        <w:spacing w:before="375" w:after="225" w:line="330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 оборудованные учебные кабинеты, объекты для проведения практических занятий, средства обучения и воспитания, приспособленные для использования инвалидами и лицами с ОВЗ.</w:t>
      </w:r>
    </w:p>
    <w:p w:rsidR="0064230A" w:rsidRPr="00174220" w:rsidRDefault="0064230A" w:rsidP="0064230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следующие объекты для проведения практических занятий:</w:t>
      </w:r>
    </w:p>
    <w:p w:rsidR="0064230A" w:rsidRPr="00174220" w:rsidRDefault="0064230A" w:rsidP="00642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A87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</w:t>
      </w:r>
    </w:p>
    <w:p w:rsidR="0064230A" w:rsidRPr="00174220" w:rsidRDefault="0064230A" w:rsidP="00642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учителя-логопеда </w:t>
      </w:r>
    </w:p>
    <w:p w:rsidR="0064230A" w:rsidRPr="00174220" w:rsidRDefault="0064230A" w:rsidP="00642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педагога-психолога</w:t>
      </w:r>
    </w:p>
    <w:p w:rsidR="0064230A" w:rsidRPr="00174220" w:rsidRDefault="0064230A" w:rsidP="00642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учи</w:t>
      </w:r>
      <w:r w:rsidR="00A51A87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теля-дефектолога</w:t>
      </w:r>
    </w:p>
    <w:p w:rsidR="00A51A87" w:rsidRPr="00174220" w:rsidRDefault="00A51A87" w:rsidP="00642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</w:t>
      </w:r>
    </w:p>
    <w:p w:rsidR="00A51A87" w:rsidRPr="00174220" w:rsidRDefault="00A51A87" w:rsidP="006423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</w:p>
    <w:p w:rsidR="00A51A87" w:rsidRPr="00174220" w:rsidRDefault="00A51A87" w:rsidP="00A5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учителя-логопеда:</w:t>
      </w:r>
    </w:p>
    <w:p w:rsidR="00A51A87" w:rsidRPr="00174220" w:rsidRDefault="00A51A87" w:rsidP="00A5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учителя - логопеда оборудован  для индивидуальных занятий дидактическими пособиями, логопедическим инструментарием, необходимыми материалами для оказания коррекционной помощи. Кабинет представляет собой специально  оборудованное отдельное помещение для проведения диагностической,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коррекционо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и консультативной 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работы. В нем выделено несколько зон: образовательная зона, игровая зона, диагностическая зона, консультативная зона. </w:t>
      </w:r>
      <w:proofErr w:type="gram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оборудован со всеми требованиями: рабочий стол учителя - логопеда, столы для детей, шкафы с наглядно - дидактическими  и диагностическим материалом, индивидуальные зеркала для детей.</w:t>
      </w:r>
      <w:proofErr w:type="gram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кабинете достаточно материала для проведения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работы с детьми.</w:t>
      </w:r>
    </w:p>
    <w:p w:rsidR="002A638A" w:rsidRPr="00174220" w:rsidRDefault="002A638A" w:rsidP="00A5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38A" w:rsidRPr="00174220" w:rsidRDefault="002A638A" w:rsidP="00A5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A87" w:rsidRPr="00174220" w:rsidRDefault="00A51A87" w:rsidP="00A5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педагога-психолога:</w:t>
      </w:r>
    </w:p>
    <w:p w:rsidR="00A51A87" w:rsidRPr="00174220" w:rsidRDefault="00A51A87" w:rsidP="00A51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кабинета организованно в соответствии со спецификой профессиональной деятельности психолога. В кабинете выделено несколько рабочих зон, имеющих различную функциональную нагрузку. В кабинетах достаточно материала для проведения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работы с детьми.</w:t>
      </w:r>
    </w:p>
    <w:p w:rsidR="009A0114" w:rsidRPr="00174220" w:rsidRDefault="00A51A87" w:rsidP="009A011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учителя-дефектолога:</w:t>
      </w:r>
    </w:p>
    <w:p w:rsidR="009A0114" w:rsidRPr="00F04687" w:rsidRDefault="009A0114" w:rsidP="00F0468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04687">
        <w:rPr>
          <w:sz w:val="28"/>
          <w:szCs w:val="28"/>
        </w:rPr>
        <w:t>Оборудован</w:t>
      </w:r>
      <w:proofErr w:type="gramEnd"/>
      <w:r w:rsidRPr="00F04687">
        <w:rPr>
          <w:sz w:val="28"/>
          <w:szCs w:val="28"/>
        </w:rPr>
        <w:t xml:space="preserve">  дидактическими пособиями для осуществления коррекционной работы в соответствии с адаптированной основной образовательной программой МДОУ ДС № 18 «Берёзка» для детей с нарушениями зрения.  </w:t>
      </w:r>
      <w:r w:rsidR="00F04687" w:rsidRPr="00F04687">
        <w:rPr>
          <w:bCs/>
          <w:iCs/>
          <w:sz w:val="28"/>
          <w:szCs w:val="28"/>
        </w:rPr>
        <w:t>Кабинет учителя-дефектолога – представляет собой специально оборудованное отдельное помещение для проведения диагностической, коррекционно-развивающей и кон</w:t>
      </w:r>
      <w:r w:rsidR="00F04687">
        <w:rPr>
          <w:bCs/>
          <w:iCs/>
          <w:sz w:val="28"/>
          <w:szCs w:val="28"/>
        </w:rPr>
        <w:t>сультативной работы специалиста. В кабинете учителя-дефектолога  создана для ребенка атмосфера</w:t>
      </w:r>
      <w:r w:rsidR="00F04687" w:rsidRPr="00F04687">
        <w:rPr>
          <w:bCs/>
          <w:iCs/>
          <w:sz w:val="28"/>
          <w:szCs w:val="28"/>
        </w:rPr>
        <w:t xml:space="preserve"> уюта</w:t>
      </w:r>
      <w:r w:rsidR="00F04687">
        <w:rPr>
          <w:bCs/>
          <w:iCs/>
          <w:sz w:val="28"/>
          <w:szCs w:val="28"/>
        </w:rPr>
        <w:t xml:space="preserve"> и психоэмоционального комфорта</w:t>
      </w:r>
      <w:proofErr w:type="gramStart"/>
      <w:r w:rsidR="00F04687">
        <w:rPr>
          <w:bCs/>
          <w:iCs/>
          <w:sz w:val="28"/>
          <w:szCs w:val="28"/>
        </w:rPr>
        <w:t>.</w:t>
      </w:r>
      <w:proofErr w:type="gramEnd"/>
      <w:r w:rsidR="00F04687">
        <w:rPr>
          <w:bCs/>
          <w:iCs/>
          <w:sz w:val="28"/>
          <w:szCs w:val="28"/>
        </w:rPr>
        <w:t xml:space="preserve">  Кабинет соответствует</w:t>
      </w:r>
      <w:r w:rsidR="00F04687" w:rsidRPr="00F04687">
        <w:rPr>
          <w:bCs/>
          <w:iCs/>
          <w:sz w:val="28"/>
          <w:szCs w:val="28"/>
        </w:rPr>
        <w:t xml:space="preserve"> требованиям необходимости и достаточности в оснащении обозримых пособи</w:t>
      </w:r>
      <w:r w:rsidR="00F04687">
        <w:rPr>
          <w:bCs/>
          <w:iCs/>
          <w:sz w:val="28"/>
          <w:szCs w:val="28"/>
        </w:rPr>
        <w:t>й, игр, тренажеров для детей с нарушением зрения</w:t>
      </w:r>
      <w:r w:rsidR="00F04687" w:rsidRPr="00F04687">
        <w:rPr>
          <w:bCs/>
          <w:iCs/>
          <w:sz w:val="28"/>
          <w:szCs w:val="28"/>
        </w:rPr>
        <w:t>. В то же вре</w:t>
      </w:r>
      <w:r w:rsidR="00F04687">
        <w:rPr>
          <w:bCs/>
          <w:iCs/>
          <w:sz w:val="28"/>
          <w:szCs w:val="28"/>
        </w:rPr>
        <w:t>мя атмосфера в кабинете  создает рабочий настрой и  мотивацию</w:t>
      </w:r>
      <w:r w:rsidR="00F04687" w:rsidRPr="00F04687">
        <w:rPr>
          <w:bCs/>
          <w:iCs/>
          <w:sz w:val="28"/>
          <w:szCs w:val="28"/>
        </w:rPr>
        <w:t xml:space="preserve"> ребенка на учебную деятельность.</w:t>
      </w:r>
    </w:p>
    <w:p w:rsidR="009A0114" w:rsidRPr="00174220" w:rsidRDefault="009A0114" w:rsidP="009A011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зал:</w:t>
      </w:r>
    </w:p>
    <w:p w:rsidR="009A0114" w:rsidRPr="00174220" w:rsidRDefault="009A0114" w:rsidP="009A011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спортивный зал, в котором проводятся утренняя гимнастика, физкультурные занятия и досуги. </w:t>
      </w:r>
      <w:proofErr w:type="gram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имеется стандартно</w:t>
      </w:r>
      <w:r w:rsidR="002A638A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нестандартное оборудование, 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2A638A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ртивный инвентарь: 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стенка, гимнастическая доска, гимнастическая скамейка, мишени разных типов, стойки и планки для прыжков; спортивный инвентарь 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дорожки.</w:t>
      </w:r>
      <w:proofErr w:type="gram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физиологическим особенностям детей, их возрасту. Зал оборудован специальными техническими средствами для детей инвалидов и детей с ограниченными 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возможностями здоровья, крупные игровые пособия  и дидактические материалы.</w:t>
      </w:r>
    </w:p>
    <w:p w:rsidR="002A638A" w:rsidRPr="00174220" w:rsidRDefault="002A638A" w:rsidP="002A63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зал:</w:t>
      </w:r>
    </w:p>
    <w:p w:rsidR="002A638A" w:rsidRPr="00174220" w:rsidRDefault="002A638A" w:rsidP="002A63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 необходимым оборудованием: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аккустическая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система, микрофоны, фортепиано, детские музыкальные инструменты, мультимедиа - оборудование, зеркальный шар и генератор света, многофункциональная система хранения для реквизитов и костюмов. Подобрана фонотека, ауди - пособия, необходимые для художественно -  эстетического развития детей. Зал оборудован специальными техническими средствами для детей инвалидов и детей с ограниченными возможностями здоровья, крупные игровые пособия  и дидактические материалы.</w:t>
      </w:r>
    </w:p>
    <w:p w:rsidR="002A638A" w:rsidRPr="00174220" w:rsidRDefault="002A638A" w:rsidP="002A63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помещения:</w:t>
      </w:r>
    </w:p>
    <w:p w:rsidR="002A638A" w:rsidRPr="00174220" w:rsidRDefault="002A638A" w:rsidP="002A638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групповых помещениях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современной, безопасной,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экологичной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и игровой мебелью, с учетом возрастных особенностей детей и соответствующими современными требованиями. Мебель целесообразно расставлена относительно света и с учетом размещения центров активности детей, отведенных для игр, совместной, самостоятельной деятельности дошкольников. Развивающая предметно-пространственная среда в группах  формирует игровые навыки у детей и способствует развитию личности дошкольника. Развивающая предметно-пространственная среда в МДОУ регулярно обновляется в соответствии с ФГОС </w:t>
      </w:r>
      <w:proofErr w:type="gram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возрастом</w:t>
      </w:r>
      <w:proofErr w:type="gram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санитарными нормами. Пространство каждой группы разделено на функциональные зоны с большим разнообразием игр, игрушек в соответствии с возрастом детей, наличием мест для самостоятельных игр и уединения ребёнка. Развивающая предметно-пространственная среда в группах постоянно обновляется. В группах имеется достаточное количество развивающих игр, много разнообразного дидактического материала. Дошкольники должны много двигаться, поэтому в помещениях каждой возрастной группы имеется всё необходимое для развития двигательной активности детей:</w:t>
      </w:r>
    </w:p>
    <w:p w:rsidR="002A638A" w:rsidRPr="00174220" w:rsidRDefault="002A638A" w:rsidP="002A63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уголки (кегли, мячи, оборудование для зарядки и т.д.);</w:t>
      </w:r>
    </w:p>
    <w:p w:rsidR="002A638A" w:rsidRPr="00174220" w:rsidRDefault="002A638A" w:rsidP="002A63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кукольной мебели, посуды, одежды для кукол, костюмов для переодевания;</w:t>
      </w:r>
    </w:p>
    <w:p w:rsidR="002A638A" w:rsidRPr="00174220" w:rsidRDefault="002A638A" w:rsidP="002A63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сюжетно-ролевые игры: «Семья», «Больница», «Путешествие», «Театр», «Парикмахерская»;</w:t>
      </w:r>
    </w:p>
    <w:p w:rsidR="002A638A" w:rsidRPr="00174220" w:rsidRDefault="002A638A" w:rsidP="002A63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оборудованы центры для продуктивной деятельности: по </w:t>
      </w:r>
      <w:proofErr w:type="spellStart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материалами для рисования, лепки и аппликации, конструирования, схемы и образцы изготовления поделок; </w:t>
      </w:r>
    </w:p>
    <w:p w:rsidR="002A638A" w:rsidRPr="00174220" w:rsidRDefault="002A638A" w:rsidP="002A63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наблюдения и экспериментирования;</w:t>
      </w:r>
    </w:p>
    <w:p w:rsidR="002A638A" w:rsidRPr="00174220" w:rsidRDefault="002A638A" w:rsidP="002A63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речевого развития в каждом групповом помещении подобрана художественная литература с яркими иллюстрациями для детей, демонстрационные материалы по лексическим темам, методические пособия.</w:t>
      </w:r>
    </w:p>
    <w:p w:rsidR="00174220" w:rsidRPr="00174220" w:rsidRDefault="00174220" w:rsidP="0017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специальных условиях питания и охраны здоровья воспитанников.</w:t>
      </w:r>
    </w:p>
    <w:p w:rsidR="00174220" w:rsidRDefault="00174220" w:rsidP="0017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В детском саду организовано 4-х разовое питание. Блюда готовятся на пищеблоке детского сада. Питание детей в детском саду организуется в соответствии с 10-дневным меню, разработанным с учётом физиологических потребностей детей в калорийности.  В МДОУ ДС № 18 «Берёзка» имеется картотека блюд с разработанными технологическими картами, позволяющими выдерживать все требования к приготовлению разнообразных  детских блюд. При организации питания соблюдаются возрастные, физиологические нормы суточной потребности в основных пищевых веществах. </w:t>
      </w:r>
    </w:p>
    <w:p w:rsidR="004B4EF8" w:rsidRPr="004B4EF8" w:rsidRDefault="004B4EF8" w:rsidP="0017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Специальное питание инвалидов и детей с ОВЗ – </w:t>
      </w:r>
      <w:r w:rsidRPr="004B4EF8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не </w:t>
      </w:r>
      <w:proofErr w:type="gramStart"/>
      <w:r w:rsidRPr="004B4EF8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предусмотрены</w:t>
      </w:r>
      <w:proofErr w:type="gramEnd"/>
      <w:r w:rsidRPr="004B4EF8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.</w:t>
      </w:r>
    </w:p>
    <w:p w:rsidR="00174220" w:rsidRPr="00174220" w:rsidRDefault="00174220" w:rsidP="00174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74646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ОВЗ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422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 доступа к информационным системам и информационно-телекоммуникационным сетям, приспособленным для использования инвалидами и лицами с ОВЗ -  </w:t>
      </w:r>
      <w:r w:rsidRPr="00174220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в МДОУ нет.</w:t>
      </w:r>
    </w:p>
    <w:p w:rsidR="002A638A" w:rsidRPr="00174220" w:rsidRDefault="00174220" w:rsidP="00174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  <w:r w:rsidRPr="0017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электронных образовательных ресурсах, к которым обеспечивается доступ инвалидов и лиц с ОВЗ</w:t>
      </w: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422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 доступа к  электронным образовательным ресурсам - нет.</w:t>
      </w:r>
    </w:p>
    <w:p w:rsidR="0064230A" w:rsidRPr="00174220" w:rsidRDefault="0064230A" w:rsidP="0017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77" w:rsidRPr="00174220" w:rsidRDefault="002A638A" w:rsidP="00174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C27A3A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174220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 № 18 «Берёзка»</w:t>
      </w:r>
      <w:r w:rsidR="00C27A3A" w:rsidRPr="001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правила обслуживания и обеспечения безопасности посетителей с ограниченными возможностями здоровья и систематически в соответствии с планом проводится инструктаж о правилах взаимодействия и обслуживания инвалидов</w:t>
      </w:r>
    </w:p>
    <w:p w:rsidR="00174220" w:rsidRDefault="00174220" w:rsidP="00C27A3A">
      <w:pPr>
        <w:shd w:val="clear" w:color="auto" w:fill="FFFFFF"/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4220" w:rsidRDefault="00647FBE" w:rsidP="00C27A3A">
      <w:pPr>
        <w:shd w:val="clear" w:color="auto" w:fill="FFFFFF"/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1790" cy="1708150"/>
            <wp:effectExtent l="0" t="0" r="0" b="6350"/>
            <wp:docPr id="2" name="Рисунок 2" descr="ravnie vozmog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vnie vozmogno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20" w:rsidRDefault="00174220" w:rsidP="00C27A3A">
      <w:pPr>
        <w:shd w:val="clear" w:color="auto" w:fill="FFFFFF"/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4220" w:rsidRDefault="00174220" w:rsidP="00C27A3A">
      <w:pPr>
        <w:shd w:val="clear" w:color="auto" w:fill="FFFFFF"/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4220" w:rsidRDefault="00174220" w:rsidP="00647FBE">
      <w:pPr>
        <w:shd w:val="clear" w:color="auto" w:fill="FFFFFF"/>
        <w:spacing w:after="300" w:line="48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47FBE" w:rsidRPr="00647FBE" w:rsidRDefault="00647FBE" w:rsidP="00647F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РОДИТЕЛЯМ ВАЖНО ЗНАТЬ!</w:t>
      </w:r>
    </w:p>
    <w:p w:rsidR="00647FBE" w:rsidRPr="00647FBE" w:rsidRDefault="00647FBE" w:rsidP="00647FBE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Детям с ограниченными возможностями здоровья и детям-инвалидам государство обеспечивает</w:t>
      </w: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(в соответствии с индивидуальной программой реабилитации инвалида):</w:t>
      </w:r>
    </w:p>
    <w:p w:rsidR="00647FBE" w:rsidRPr="00647FBE" w:rsidRDefault="00647FBE" w:rsidP="00647FB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дошкольное воспитание;</w:t>
      </w:r>
    </w:p>
    <w:p w:rsidR="00647FBE" w:rsidRPr="00647FBE" w:rsidRDefault="00647FBE" w:rsidP="00647FB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внешкольное воспитание и образование;</w:t>
      </w:r>
    </w:p>
    <w:p w:rsidR="00647FBE" w:rsidRPr="00647FBE" w:rsidRDefault="00647FBE" w:rsidP="00647FB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среднее общее образование;</w:t>
      </w:r>
    </w:p>
    <w:p w:rsidR="00647FBE" w:rsidRPr="00647FBE" w:rsidRDefault="00647FBE" w:rsidP="00647FB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среднее профессиональное образование;</w:t>
      </w:r>
    </w:p>
    <w:p w:rsidR="00647FBE" w:rsidRPr="00647FBE" w:rsidRDefault="00647FBE" w:rsidP="00647FB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высшее профессиональное образование.</w:t>
      </w:r>
    </w:p>
    <w:p w:rsidR="00647FBE" w:rsidRPr="00647FBE" w:rsidRDefault="00647FBE" w:rsidP="0064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647FBE" w:rsidRPr="00647FBE" w:rsidRDefault="00647FBE" w:rsidP="0064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647FBE" w:rsidRPr="00647FBE" w:rsidRDefault="00647FBE" w:rsidP="00647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  <w:proofErr w:type="gramEnd"/>
    </w:p>
    <w:p w:rsidR="00647FBE" w:rsidRPr="00647FBE" w:rsidRDefault="00647FBE" w:rsidP="00647F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647FBE" w:rsidRPr="00647FBE" w:rsidRDefault="00647FBE" w:rsidP="00647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F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47FBE" w:rsidRPr="00647FBE" w:rsidRDefault="00647FBE" w:rsidP="00647FBE">
      <w:pPr>
        <w:rPr>
          <w:rFonts w:ascii="Times New Roman" w:hAnsi="Times New Roman" w:cs="Times New Roman"/>
          <w:sz w:val="32"/>
          <w:szCs w:val="32"/>
        </w:rPr>
      </w:pPr>
    </w:p>
    <w:p w:rsidR="00C27A3A" w:rsidRPr="00647FBE" w:rsidRDefault="00C27A3A">
      <w:pPr>
        <w:rPr>
          <w:rFonts w:ascii="Times New Roman" w:hAnsi="Times New Roman" w:cs="Times New Roman"/>
          <w:sz w:val="32"/>
          <w:szCs w:val="32"/>
        </w:rPr>
      </w:pPr>
    </w:p>
    <w:sectPr w:rsidR="00C27A3A" w:rsidRPr="006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545"/>
    <w:multiLevelType w:val="multilevel"/>
    <w:tmpl w:val="546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93CB5"/>
    <w:multiLevelType w:val="multilevel"/>
    <w:tmpl w:val="4E3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E5F34"/>
    <w:multiLevelType w:val="multilevel"/>
    <w:tmpl w:val="400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A4B71"/>
    <w:multiLevelType w:val="multilevel"/>
    <w:tmpl w:val="ED6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11E21"/>
    <w:multiLevelType w:val="multilevel"/>
    <w:tmpl w:val="326A6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1F4008F"/>
    <w:multiLevelType w:val="multilevel"/>
    <w:tmpl w:val="150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652BE"/>
    <w:multiLevelType w:val="multilevel"/>
    <w:tmpl w:val="04F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42195"/>
    <w:multiLevelType w:val="multilevel"/>
    <w:tmpl w:val="22F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77"/>
    <w:rsid w:val="00121349"/>
    <w:rsid w:val="00174220"/>
    <w:rsid w:val="002A638A"/>
    <w:rsid w:val="004B4EF8"/>
    <w:rsid w:val="0064230A"/>
    <w:rsid w:val="00647FBE"/>
    <w:rsid w:val="009A0114"/>
    <w:rsid w:val="00A51A87"/>
    <w:rsid w:val="00A61B77"/>
    <w:rsid w:val="00C27A3A"/>
    <w:rsid w:val="00F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4B4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A8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B4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nhideWhenUsed/>
    <w:rsid w:val="004B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B4EF8"/>
    <w:rPr>
      <w:i/>
      <w:iCs/>
    </w:rPr>
  </w:style>
  <w:style w:type="character" w:styleId="a8">
    <w:name w:val="Strong"/>
    <w:basedOn w:val="a0"/>
    <w:qFormat/>
    <w:rsid w:val="004B4E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4B4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A8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B4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nhideWhenUsed/>
    <w:rsid w:val="004B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B4EF8"/>
    <w:rPr>
      <w:i/>
      <w:iCs/>
    </w:rPr>
  </w:style>
  <w:style w:type="character" w:styleId="a8">
    <w:name w:val="Strong"/>
    <w:basedOn w:val="a0"/>
    <w:qFormat/>
    <w:rsid w:val="004B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6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F672-307F-4264-BBB3-D6F0263A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10</cp:revision>
  <dcterms:created xsi:type="dcterms:W3CDTF">2021-03-20T16:35:00Z</dcterms:created>
  <dcterms:modified xsi:type="dcterms:W3CDTF">2021-03-20T18:00:00Z</dcterms:modified>
</cp:coreProperties>
</file>