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80" w:rsidRPr="00915880" w:rsidRDefault="00915880" w:rsidP="0091588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96"/>
          <w:szCs w:val="96"/>
        </w:rPr>
      </w:pPr>
      <w:r w:rsidRPr="00915880">
        <w:rPr>
          <w:rFonts w:ascii="Times New Roman" w:hAnsi="Times New Roman" w:cs="Times New Roman"/>
          <w:b/>
          <w:bCs/>
          <w:color w:val="0070C0"/>
          <w:sz w:val="96"/>
          <w:szCs w:val="96"/>
        </w:rPr>
        <w:t>Деловая  игра</w:t>
      </w:r>
    </w:p>
    <w:p w:rsidR="00915880" w:rsidRPr="00915880" w:rsidRDefault="00915880" w:rsidP="00915880">
      <w:pPr>
        <w:spacing w:after="0" w:line="240" w:lineRule="auto"/>
        <w:rPr>
          <w:rFonts w:ascii="Times New Roman" w:hAnsi="Times New Roman" w:cs="Times New Roman"/>
          <w:color w:val="00B050"/>
          <w:sz w:val="48"/>
          <w:szCs w:val="48"/>
        </w:rPr>
      </w:pPr>
      <w:r w:rsidRPr="00915880">
        <w:rPr>
          <w:rFonts w:ascii="Times New Roman" w:hAnsi="Times New Roman" w:cs="Times New Roman"/>
          <w:color w:val="00B050"/>
          <w:sz w:val="48"/>
          <w:szCs w:val="48"/>
        </w:rPr>
        <w:t>«Калейдоскоп  занимательных  приманок»</w:t>
      </w:r>
    </w:p>
    <w:p w:rsidR="00915880" w:rsidRPr="00B84BA4" w:rsidRDefault="00915880" w:rsidP="00915880">
      <w:pPr>
        <w:spacing w:after="0" w:line="240" w:lineRule="auto"/>
        <w:jc w:val="center"/>
        <w:rPr>
          <w:rFonts w:ascii="Times New Roman" w:hAnsi="Times New Roman" w:cs="Times New Roman"/>
          <w:color w:val="17365D"/>
          <w:sz w:val="32"/>
          <w:szCs w:val="32"/>
        </w:rPr>
      </w:pPr>
      <w:r>
        <w:rPr>
          <w:rFonts w:ascii="Angelica" w:hAnsi="Angelica" w:cs="Angelica"/>
          <w:b/>
          <w:bCs/>
          <w:noProof/>
          <w:sz w:val="144"/>
          <w:szCs w:val="144"/>
          <w:lang w:eastAsia="ru-RU"/>
        </w:rPr>
        <w:drawing>
          <wp:inline distT="0" distB="0" distL="0" distR="0">
            <wp:extent cx="2933700" cy="2933700"/>
            <wp:effectExtent l="0" t="0" r="0" b="0"/>
            <wp:docPr id="17" name="Рисунок 0" descr="1681daf8cc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681daf8ccb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880" w:rsidRDefault="00915880" w:rsidP="00915880">
      <w:pPr>
        <w:spacing w:after="0" w:line="240" w:lineRule="auto"/>
        <w:jc w:val="center"/>
        <w:rPr>
          <w:rFonts w:ascii="Angelica" w:hAnsi="Angelica" w:cs="Angelica"/>
          <w:b/>
          <w:bCs/>
          <w:sz w:val="28"/>
          <w:szCs w:val="28"/>
        </w:rPr>
      </w:pPr>
    </w:p>
    <w:p w:rsidR="00915880" w:rsidRPr="00A91ADD" w:rsidRDefault="00915880" w:rsidP="00915880">
      <w:pPr>
        <w:spacing w:after="0" w:line="240" w:lineRule="auto"/>
        <w:jc w:val="center"/>
        <w:rPr>
          <w:rFonts w:ascii="Angelica" w:hAnsi="Angelica" w:cs="Angelica"/>
          <w:b/>
          <w:bCs/>
          <w:sz w:val="28"/>
          <w:szCs w:val="28"/>
        </w:rPr>
      </w:pPr>
    </w:p>
    <w:p w:rsidR="00915880" w:rsidRPr="00A91ADD" w:rsidRDefault="00915880" w:rsidP="00915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1ADD"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915880" w:rsidRPr="00A91ADD" w:rsidRDefault="00915880" w:rsidP="00915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1ADD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>
        <w:rPr>
          <w:rFonts w:ascii="Times New Roman" w:hAnsi="Times New Roman" w:cs="Times New Roman"/>
          <w:sz w:val="28"/>
          <w:szCs w:val="28"/>
        </w:rPr>
        <w:t xml:space="preserve"> Левченко М.В.</w:t>
      </w:r>
    </w:p>
    <w:p w:rsidR="00915880" w:rsidRDefault="00915880" w:rsidP="00915880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2017</w:t>
      </w:r>
      <w:r w:rsidRPr="00A91AD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15880" w:rsidRPr="00A91ADD" w:rsidRDefault="00915880" w:rsidP="00915880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880" w:rsidRPr="00915880" w:rsidRDefault="00915880" w:rsidP="00915880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91588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915880">
        <w:rPr>
          <w:rFonts w:ascii="Times New Roman" w:hAnsi="Times New Roman" w:cs="Times New Roman"/>
          <w:sz w:val="28"/>
          <w:szCs w:val="28"/>
        </w:rPr>
        <w:t>:  пополнить,  уточнить  и  активизировать  знания  педагогов  поиска  и  выявления  новых  оригинальных  решений  практических  проблем  на  основе  полученных  данных.</w:t>
      </w:r>
    </w:p>
    <w:p w:rsidR="00915880" w:rsidRPr="00915880" w:rsidRDefault="00915880" w:rsidP="00915880">
      <w:pPr>
        <w:tabs>
          <w:tab w:val="left" w:pos="262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5880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915880">
        <w:rPr>
          <w:rFonts w:ascii="Times New Roman" w:hAnsi="Times New Roman" w:cs="Times New Roman"/>
          <w:sz w:val="28"/>
          <w:szCs w:val="28"/>
        </w:rPr>
        <w:t>:  карточки  в  виде  яблок  с  вопросами  по  данной  проблеме,  плоскостное  «дерево  мудрости»  с  кармашками  для  вопросов,  лист  бумаги  для  каждого  игрока.</w:t>
      </w:r>
    </w:p>
    <w:p w:rsidR="00915880" w:rsidRPr="00915880" w:rsidRDefault="00915880" w:rsidP="00915880">
      <w:pPr>
        <w:tabs>
          <w:tab w:val="left" w:pos="262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15880" w:rsidRPr="00915880" w:rsidRDefault="00915880" w:rsidP="00915880">
      <w:pPr>
        <w:tabs>
          <w:tab w:val="left" w:pos="2625"/>
        </w:tabs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915880">
        <w:rPr>
          <w:rFonts w:ascii="Times New Roman" w:hAnsi="Times New Roman" w:cs="Times New Roman"/>
          <w:b/>
          <w:bCs/>
          <w:sz w:val="28"/>
          <w:szCs w:val="28"/>
        </w:rPr>
        <w:t>ХОД  ИГРЫ</w:t>
      </w:r>
    </w:p>
    <w:p w:rsidR="00915880" w:rsidRPr="00915880" w:rsidRDefault="00915880" w:rsidP="00915880">
      <w:pPr>
        <w:tabs>
          <w:tab w:val="left" w:pos="2625"/>
        </w:tabs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915880">
        <w:rPr>
          <w:rFonts w:ascii="Times New Roman" w:hAnsi="Times New Roman" w:cs="Times New Roman"/>
          <w:b/>
          <w:bCs/>
          <w:sz w:val="28"/>
          <w:szCs w:val="28"/>
        </w:rPr>
        <w:t>1  этап:</w:t>
      </w:r>
    </w:p>
    <w:p w:rsidR="00915880" w:rsidRPr="00915880" w:rsidRDefault="00915880" w:rsidP="00915880">
      <w:pPr>
        <w:tabs>
          <w:tab w:val="left" w:pos="262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5880">
        <w:rPr>
          <w:rFonts w:ascii="Times New Roman" w:hAnsi="Times New Roman" w:cs="Times New Roman"/>
          <w:sz w:val="28"/>
          <w:szCs w:val="28"/>
        </w:rPr>
        <w:t xml:space="preserve">Ведущий  предлагает  играющим  поучаствовать  в  педагогическом  тренинге,  направленном  на  снятие  психологического  напряжения  и  определения  индивидуальности  характера  каждого.  Каждому  участнику   предлагается  взять  лист  бумаги  и  с  закрытыми  глазами  свернуть  его  </w:t>
      </w:r>
      <w:r w:rsidRPr="00915880">
        <w:rPr>
          <w:rFonts w:ascii="Times New Roman" w:hAnsi="Times New Roman" w:cs="Times New Roman"/>
          <w:sz w:val="28"/>
          <w:szCs w:val="28"/>
        </w:rPr>
        <w:lastRenderedPageBreak/>
        <w:t>пополам  и  на  линии  сгиба  оторвать  кусочек  бумаги,  затем  свернуть  ещё  раз  и  оторвать  ещё  кусочек  и  так  до  8  раз  не  открывая  глаз.  После  этого  играющие  открывают  глаза,   разворачивают  свой  листик  и  смотрят  что  получилось.  Подводиться  итог:  листы  бумаги  были  у  всех  одинаковые,  задания  получили  все  одинаковое,  а  результат  у  всех  разный.  Этот  опыт  позволяет  сделать  вывод,  что  каждый  человек  индивидуален,  и  что  бы  мы  не  делали,  у  каждого  результат  будет  соответствовать  индивидуальным  особенностям.</w:t>
      </w:r>
    </w:p>
    <w:p w:rsidR="00915880" w:rsidRPr="00915880" w:rsidRDefault="00915880" w:rsidP="00915880">
      <w:pPr>
        <w:tabs>
          <w:tab w:val="left" w:pos="2625"/>
        </w:tabs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915880">
        <w:rPr>
          <w:rFonts w:ascii="Times New Roman" w:hAnsi="Times New Roman" w:cs="Times New Roman"/>
          <w:b/>
          <w:bCs/>
          <w:sz w:val="28"/>
          <w:szCs w:val="28"/>
        </w:rPr>
        <w:t>2  этап:</w:t>
      </w:r>
    </w:p>
    <w:p w:rsidR="00915880" w:rsidRPr="00915880" w:rsidRDefault="00915880" w:rsidP="00915880">
      <w:pPr>
        <w:tabs>
          <w:tab w:val="left" w:pos="262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5880">
        <w:rPr>
          <w:rFonts w:ascii="Times New Roman" w:hAnsi="Times New Roman" w:cs="Times New Roman"/>
          <w:sz w:val="28"/>
          <w:szCs w:val="28"/>
        </w:rPr>
        <w:t>Ведущий  предл</w:t>
      </w:r>
      <w:r>
        <w:rPr>
          <w:rFonts w:ascii="Times New Roman" w:hAnsi="Times New Roman" w:cs="Times New Roman"/>
          <w:sz w:val="28"/>
          <w:szCs w:val="28"/>
        </w:rPr>
        <w:t xml:space="preserve">агает    выбрать  «мудрецов»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15880">
        <w:rPr>
          <w:rFonts w:ascii="Times New Roman" w:hAnsi="Times New Roman" w:cs="Times New Roman"/>
          <w:sz w:val="28"/>
          <w:szCs w:val="28"/>
        </w:rPr>
        <w:t>заведующая  и  старший  воспитатель)  и  приглашает   занять их   ме</w:t>
      </w:r>
      <w:r>
        <w:rPr>
          <w:rFonts w:ascii="Times New Roman" w:hAnsi="Times New Roman" w:cs="Times New Roman"/>
          <w:sz w:val="28"/>
          <w:szCs w:val="28"/>
        </w:rPr>
        <w:t xml:space="preserve">ста  возле  «дерева  мудрости» </w:t>
      </w:r>
      <w:r w:rsidRPr="00915880">
        <w:rPr>
          <w:rFonts w:ascii="Times New Roman" w:hAnsi="Times New Roman" w:cs="Times New Roman"/>
          <w:sz w:val="28"/>
          <w:szCs w:val="28"/>
        </w:rPr>
        <w:t>( они  будут  оценивать  игроков).  Затем  ведущий  предлагает  всем  игрокам  сорвать  с  «дерева  мудрости»  по  одному  яблоку  мудрости  и  ответить  на  вопрос.</w:t>
      </w:r>
    </w:p>
    <w:p w:rsidR="00915880" w:rsidRPr="00915880" w:rsidRDefault="00915880" w:rsidP="00915880">
      <w:pPr>
        <w:tabs>
          <w:tab w:val="left" w:pos="2625"/>
        </w:tabs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915880">
        <w:rPr>
          <w:rFonts w:ascii="Times New Roman" w:hAnsi="Times New Roman" w:cs="Times New Roman"/>
          <w:b/>
          <w:bCs/>
          <w:sz w:val="28"/>
          <w:szCs w:val="28"/>
        </w:rPr>
        <w:t>Вопросы:</w:t>
      </w:r>
    </w:p>
    <w:p w:rsidR="00915880" w:rsidRPr="00915880" w:rsidRDefault="00915880" w:rsidP="00915880">
      <w:pPr>
        <w:tabs>
          <w:tab w:val="left" w:pos="262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5880">
        <w:rPr>
          <w:rFonts w:ascii="Times New Roman" w:hAnsi="Times New Roman" w:cs="Times New Roman"/>
          <w:sz w:val="28"/>
          <w:szCs w:val="28"/>
        </w:rPr>
        <w:t>1.  Что  такое  трудовое  воспитание  дошкольников?</w:t>
      </w:r>
    </w:p>
    <w:p w:rsidR="00915880" w:rsidRPr="00915880" w:rsidRDefault="00915880" w:rsidP="00915880">
      <w:pPr>
        <w:tabs>
          <w:tab w:val="left" w:pos="262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5880">
        <w:rPr>
          <w:rFonts w:ascii="Times New Roman" w:hAnsi="Times New Roman" w:cs="Times New Roman"/>
          <w:sz w:val="28"/>
          <w:szCs w:val="28"/>
        </w:rPr>
        <w:t>2. На  какие  разделы  делиться  трудовое  воспитание  дошкольников?</w:t>
      </w:r>
    </w:p>
    <w:p w:rsidR="00915880" w:rsidRPr="00915880" w:rsidRDefault="00915880" w:rsidP="00915880">
      <w:pPr>
        <w:tabs>
          <w:tab w:val="left" w:pos="262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5880">
        <w:rPr>
          <w:rFonts w:ascii="Times New Roman" w:hAnsi="Times New Roman" w:cs="Times New Roman"/>
          <w:sz w:val="28"/>
          <w:szCs w:val="28"/>
        </w:rPr>
        <w:t>3. Какие  виды  труда  вы  знаете?</w:t>
      </w:r>
    </w:p>
    <w:p w:rsidR="00915880" w:rsidRPr="00915880" w:rsidRDefault="00915880" w:rsidP="00915880">
      <w:pPr>
        <w:tabs>
          <w:tab w:val="left" w:pos="262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5880">
        <w:rPr>
          <w:rFonts w:ascii="Times New Roman" w:hAnsi="Times New Roman" w:cs="Times New Roman"/>
          <w:sz w:val="28"/>
          <w:szCs w:val="28"/>
        </w:rPr>
        <w:t>4. Что  подразумевается  под  самообслуживанием  детей  старшего  дошкольного  возраста?</w:t>
      </w:r>
    </w:p>
    <w:p w:rsidR="00915880" w:rsidRPr="00915880" w:rsidRDefault="00915880" w:rsidP="00915880">
      <w:pPr>
        <w:tabs>
          <w:tab w:val="left" w:pos="262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5880">
        <w:rPr>
          <w:rFonts w:ascii="Times New Roman" w:hAnsi="Times New Roman" w:cs="Times New Roman"/>
          <w:sz w:val="28"/>
          <w:szCs w:val="28"/>
        </w:rPr>
        <w:t>5. Что  такое  хозяйственно -  бытовой  труд?</w:t>
      </w:r>
    </w:p>
    <w:p w:rsidR="00915880" w:rsidRPr="00915880" w:rsidRDefault="00915880" w:rsidP="00915880">
      <w:pPr>
        <w:tabs>
          <w:tab w:val="left" w:pos="262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5880">
        <w:rPr>
          <w:rFonts w:ascii="Times New Roman" w:hAnsi="Times New Roman" w:cs="Times New Roman"/>
          <w:sz w:val="28"/>
          <w:szCs w:val="28"/>
        </w:rPr>
        <w:t>6. Какие бывают   виды ручного  труда?</w:t>
      </w:r>
    </w:p>
    <w:p w:rsidR="00915880" w:rsidRPr="00915880" w:rsidRDefault="00915880" w:rsidP="00915880">
      <w:pPr>
        <w:tabs>
          <w:tab w:val="left" w:pos="262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5880">
        <w:rPr>
          <w:rFonts w:ascii="Times New Roman" w:hAnsi="Times New Roman" w:cs="Times New Roman"/>
          <w:sz w:val="28"/>
          <w:szCs w:val="28"/>
        </w:rPr>
        <w:t>7.  Труд  в  природе  детей  старшего  дошкольного  возраста.</w:t>
      </w:r>
    </w:p>
    <w:p w:rsidR="00915880" w:rsidRPr="00915880" w:rsidRDefault="00915880" w:rsidP="00915880">
      <w:pPr>
        <w:tabs>
          <w:tab w:val="left" w:pos="262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5880">
        <w:rPr>
          <w:rFonts w:ascii="Times New Roman" w:hAnsi="Times New Roman" w:cs="Times New Roman"/>
          <w:sz w:val="28"/>
          <w:szCs w:val="28"/>
        </w:rPr>
        <w:t>8. С  какого  возраста  необходимо  приучать  детей  к  труду?</w:t>
      </w:r>
    </w:p>
    <w:p w:rsidR="00915880" w:rsidRPr="00915880" w:rsidRDefault="00915880" w:rsidP="00915880">
      <w:pPr>
        <w:tabs>
          <w:tab w:val="left" w:pos="262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5880">
        <w:rPr>
          <w:rFonts w:ascii="Times New Roman" w:hAnsi="Times New Roman" w:cs="Times New Roman"/>
          <w:sz w:val="28"/>
          <w:szCs w:val="28"/>
        </w:rPr>
        <w:t>9.  Перечислите  цели  и  задачи  трудового  воспитания  детей  дошкольного  возраста.</w:t>
      </w:r>
    </w:p>
    <w:p w:rsidR="00915880" w:rsidRPr="00915880" w:rsidRDefault="00915880" w:rsidP="00915880">
      <w:pPr>
        <w:tabs>
          <w:tab w:val="left" w:pos="262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15880" w:rsidRPr="00915880" w:rsidRDefault="00915880" w:rsidP="00915880">
      <w:pPr>
        <w:tabs>
          <w:tab w:val="left" w:pos="262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15880" w:rsidRPr="00915880" w:rsidRDefault="00915880" w:rsidP="00915880">
      <w:pPr>
        <w:tabs>
          <w:tab w:val="left" w:pos="262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C55" w:rsidRPr="00915880" w:rsidRDefault="00614C55" w:rsidP="0091588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14C55" w:rsidRPr="00915880" w:rsidSect="00614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elica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880"/>
    <w:rsid w:val="00614C55"/>
    <w:rsid w:val="0091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Данил</cp:lastModifiedBy>
  <cp:revision>2</cp:revision>
  <dcterms:created xsi:type="dcterms:W3CDTF">2017-04-21T06:30:00Z</dcterms:created>
  <dcterms:modified xsi:type="dcterms:W3CDTF">2017-04-21T06:36:00Z</dcterms:modified>
</cp:coreProperties>
</file>