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70" w:rsidRDefault="00F56B9D" w:rsidP="00F56B9D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F56B9D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8421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9D" w:rsidRDefault="00F56B9D" w:rsidP="001051B4">
      <w:pPr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</w:p>
    <w:p w:rsidR="00F56B9D" w:rsidRDefault="00F56B9D" w:rsidP="001051B4">
      <w:pPr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</w:p>
    <w:p w:rsidR="00DC6270" w:rsidRDefault="00DC6270" w:rsidP="00DC62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C6270" w:rsidRPr="001768CB" w:rsidRDefault="00DC6270" w:rsidP="001051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1051B4" w:rsidP="001051B4">
      <w:pPr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1.</w:t>
      </w:r>
      <w:r w:rsidR="00804AEA" w:rsidRPr="001768CB">
        <w:rPr>
          <w:rFonts w:ascii="Times New Roman" w:hAnsi="Times New Roman" w:cs="Times New Roman"/>
          <w:b/>
          <w:sz w:val="28"/>
          <w:szCs w:val="28"/>
        </w:rPr>
        <w:t>Общие вопросы проведения инструктажа</w:t>
      </w:r>
    </w:p>
    <w:p w:rsidR="00804AEA" w:rsidRPr="001768CB" w:rsidRDefault="00C84573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1.1.  Все сотрудники </w:t>
      </w:r>
      <w:r w:rsidR="001768CB">
        <w:rPr>
          <w:rFonts w:ascii="Times New Roman" w:hAnsi="Times New Roman" w:cs="Times New Roman"/>
          <w:sz w:val="28"/>
          <w:szCs w:val="28"/>
        </w:rPr>
        <w:t>М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ДОУ </w:t>
      </w:r>
      <w:r w:rsidR="001768CB">
        <w:rPr>
          <w:rFonts w:ascii="Times New Roman" w:hAnsi="Times New Roman" w:cs="Times New Roman"/>
          <w:sz w:val="28"/>
          <w:szCs w:val="28"/>
        </w:rPr>
        <w:t xml:space="preserve">ДС № 18 «Берёзка»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(далее  -  ДОУ),  работающие  с инвалидами,  включая  специалистов,  оказывающих  услуги,  а  также  вспомогательный персонал -  должны пройти обучение (инструктаж) по вопросам, связанным с организацией и  обеспечением  доступности  для  инвалидов  объектов  и  услуг,  в  том  числе  по  решению этих вопросов в </w:t>
      </w:r>
      <w:r w:rsidR="001768CB">
        <w:rPr>
          <w:rFonts w:ascii="Times New Roman" w:hAnsi="Times New Roman" w:cs="Times New Roman"/>
          <w:sz w:val="28"/>
          <w:szCs w:val="28"/>
        </w:rPr>
        <w:t>Д</w:t>
      </w:r>
      <w:r w:rsidR="00804AEA" w:rsidRPr="001768CB">
        <w:rPr>
          <w:rFonts w:ascii="Times New Roman" w:hAnsi="Times New Roman" w:cs="Times New Roman"/>
          <w:sz w:val="28"/>
          <w:szCs w:val="28"/>
        </w:rPr>
        <w:t>ОУ.</w:t>
      </w:r>
    </w:p>
    <w:p w:rsidR="00804AEA" w:rsidRPr="001768CB" w:rsidRDefault="00804AEA" w:rsidP="001051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1.2.  Задачи обучения (инструктажа) для персонала при его различных видах и формах:</w:t>
      </w:r>
    </w:p>
    <w:p w:rsidR="003C3CF4" w:rsidRPr="001768CB" w:rsidRDefault="003C3CF4" w:rsidP="001051B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7"/>
        <w:gridCol w:w="3669"/>
        <w:gridCol w:w="4105"/>
      </w:tblGrid>
      <w:tr w:rsidR="00804AEA" w:rsidRPr="001768CB" w:rsidTr="00804AEA">
        <w:tc>
          <w:tcPr>
            <w:tcW w:w="1571" w:type="dxa"/>
            <w:vMerge w:val="restart"/>
          </w:tcPr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</w:p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инструктажа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4" w:type="dxa"/>
            <w:gridSpan w:val="2"/>
          </w:tcPr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Формы проведения инструктажа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AEA" w:rsidRPr="001768CB" w:rsidTr="00804AEA">
        <w:tc>
          <w:tcPr>
            <w:tcW w:w="1571" w:type="dxa"/>
            <w:vMerge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9" w:type="dxa"/>
          </w:tcPr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Индивидуально</w:t>
            </w:r>
          </w:p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 </w:t>
            </w:r>
          </w:p>
          <w:p w:rsidR="00804AEA" w:rsidRPr="001768CB" w:rsidRDefault="00804AEA" w:rsidP="0080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(в малых группах или для всего</w:t>
            </w:r>
          </w:p>
          <w:p w:rsidR="00804AEA" w:rsidRPr="001768CB" w:rsidRDefault="001051B4" w:rsidP="00105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коллектива)</w:t>
            </w:r>
          </w:p>
        </w:tc>
      </w:tr>
      <w:tr w:rsidR="00804AEA" w:rsidRPr="001768CB" w:rsidTr="00804AEA">
        <w:tc>
          <w:tcPr>
            <w:tcW w:w="1571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Первичный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9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 при приеме на работу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(теоретически и практически - в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виде тренинга на рабочем месте);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 при введении новых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обязанностей в должностную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инструкцию сотрудника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для общего информирования о порядке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работы по обеспечению доступности </w:t>
            </w:r>
          </w:p>
          <w:p w:rsid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объекта и предоставляемых услуг; </w:t>
            </w:r>
          </w:p>
          <w:p w:rsid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 ответственных лицах;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 задачах по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оказа</w:t>
            </w:r>
            <w:r w:rsidR="001768CB">
              <w:rPr>
                <w:rFonts w:ascii="Times New Roman" w:hAnsi="Times New Roman" w:cs="Times New Roman"/>
                <w:sz w:val="28"/>
                <w:szCs w:val="28"/>
              </w:rPr>
              <w:t>нию помощи</w:t>
            </w:r>
          </w:p>
        </w:tc>
      </w:tr>
      <w:tr w:rsidR="00804AEA" w:rsidRPr="001768CB" w:rsidTr="00804AEA">
        <w:tc>
          <w:tcPr>
            <w:tcW w:w="1571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Повторный/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внеплановый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9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 для развития навыков работы с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МГН;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 при приобретении нового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технического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(вспомогательного) средства,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оборудования, используемого для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оказания помощи МГН;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в случае выявления нарушения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требований и обязанностей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сотрудниками при оказании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помощи инвалидам и МГН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для развития и совершенствования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знаний по вопросам доступности объектов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 услуг;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для обсуждения нарушений требований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доступности, выявленных в ходе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контрольных мероприятий (для их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устранения и недопущения впредь);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- при вступлении в силу новых документов,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при принятии новых инструкций, правил и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др.;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 при введении новых услуг, при </w:t>
            </w:r>
          </w:p>
          <w:p w:rsidR="00804AEA" w:rsidRPr="001768CB" w:rsidRDefault="00804AEA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обслуживания в новых </w:t>
            </w:r>
          </w:p>
          <w:p w:rsidR="00804AEA" w:rsidRPr="001768CB" w:rsidRDefault="001051B4" w:rsidP="0080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формах, на новых объектах</w:t>
            </w:r>
          </w:p>
        </w:tc>
      </w:tr>
    </w:tbl>
    <w:p w:rsidR="00804AEA" w:rsidRPr="001768CB" w:rsidRDefault="001051B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Допуск  к  работе  вновь  принятых  сотрудников  учреждения  осуществляется  после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прохождения  первичного  инструктажа  и  внесения  сведений  об  этом  в  «Журнал  учета проведения инструктажа персонала по вопросам доступности».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Повторный  инструктаж  проводится  по  плану  работы  </w:t>
      </w:r>
      <w:r w:rsidR="001768CB">
        <w:rPr>
          <w:rFonts w:ascii="Times New Roman" w:hAnsi="Times New Roman" w:cs="Times New Roman"/>
          <w:sz w:val="28"/>
          <w:szCs w:val="28"/>
        </w:rPr>
        <w:t>Д</w:t>
      </w:r>
      <w:r w:rsidRPr="001768CB">
        <w:rPr>
          <w:rFonts w:ascii="Times New Roman" w:hAnsi="Times New Roman" w:cs="Times New Roman"/>
          <w:sz w:val="28"/>
          <w:szCs w:val="28"/>
        </w:rPr>
        <w:t>ОУ,  в  установленные  сроки,  но  не реже  1  раза  в  полугодие  с  учетом  последовательности  рассматриваемых  вопросов, предлагаемых для обучения (инструктажа) персонала. В зави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симости от задач, формы и вида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инструктажа  определяется  его  тематика  -  выбираются  темы  (вопросы)  из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предложенного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перечня.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Внеплановый  инструктаж  может  проводиться  по  решен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ию  руководителя  </w:t>
      </w:r>
      <w:r w:rsidR="001768CB">
        <w:rPr>
          <w:rFonts w:ascii="Times New Roman" w:hAnsi="Times New Roman" w:cs="Times New Roman"/>
          <w:sz w:val="28"/>
          <w:szCs w:val="28"/>
        </w:rPr>
        <w:t>Д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ОУ  с  целью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изучения  новых  документов,  инструкций,  правил,  порядка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предоставления  новых  услуг,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новых форм обслуживания, новых помещений.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1.3.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Инструктаж  предназначен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для  обучения, инструктирован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ия  работников  учреждения  по </w:t>
      </w:r>
      <w:r w:rsidRPr="001768CB">
        <w:rPr>
          <w:rFonts w:ascii="Times New Roman" w:hAnsi="Times New Roman" w:cs="Times New Roman"/>
          <w:sz w:val="28"/>
          <w:szCs w:val="28"/>
        </w:rPr>
        <w:t xml:space="preserve">вопросам  обеспечения  доступности  для  инвалидов  услуг 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и  объектов,  на  которых  они </w:t>
      </w:r>
      <w:r w:rsidRPr="001768CB">
        <w:rPr>
          <w:rFonts w:ascii="Times New Roman" w:hAnsi="Times New Roman" w:cs="Times New Roman"/>
          <w:sz w:val="28"/>
          <w:szCs w:val="28"/>
        </w:rPr>
        <w:t>предоставляются,  оказания  при  этом  необходимой  помощи,  в  связи  с  прин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ятием </w:t>
      </w:r>
      <w:r w:rsidRPr="001768CB">
        <w:rPr>
          <w:rFonts w:ascii="Times New Roman" w:hAnsi="Times New Roman" w:cs="Times New Roman"/>
          <w:sz w:val="28"/>
          <w:szCs w:val="28"/>
        </w:rPr>
        <w:t xml:space="preserve">Федерального  закона  от  1  декабря  2014г.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№  419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>-ФЗ  «О  вне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сении  изменений  в  отдельные </w:t>
      </w:r>
      <w:r w:rsidRPr="001768CB">
        <w:rPr>
          <w:rFonts w:ascii="Times New Roman" w:hAnsi="Times New Roman" w:cs="Times New Roman"/>
          <w:sz w:val="28"/>
          <w:szCs w:val="28"/>
        </w:rPr>
        <w:t>законодательные акты Российской Федерации по вопросам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социальной защиты инвалидов в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связи с ратификацией Конвенции о правах инвалидов».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1.4.  Инструктаж  проводят  по  программе,  разработанной,  в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соответствии  с  Методическим </w:t>
      </w:r>
      <w:r w:rsidRPr="001768CB">
        <w:rPr>
          <w:rFonts w:ascii="Times New Roman" w:hAnsi="Times New Roman" w:cs="Times New Roman"/>
          <w:sz w:val="28"/>
          <w:szCs w:val="28"/>
        </w:rPr>
        <w:t>пособием разработанного в рамках государственной программы «Доступная среда» на 2015-2020  годы  Фондом  содействия  научным  исследова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ниям  проблем  инвалидности  в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соответствии с Государственным контрактом от 19 июня 2015 г. № 15-К-13-109.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1.5. Продолжительность инструктажа не более 45 минут.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1.6.  О  проведении  инструктажа  делают  запись  в  журнале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 регистрации  инструктажа  на </w:t>
      </w:r>
      <w:r w:rsidRPr="001768CB">
        <w:rPr>
          <w:rFonts w:ascii="Times New Roman" w:hAnsi="Times New Roman" w:cs="Times New Roman"/>
          <w:sz w:val="28"/>
          <w:szCs w:val="28"/>
        </w:rPr>
        <w:t xml:space="preserve">рабочем месте с обязательной подписью инструктируемого и инструктирующего. </w:t>
      </w:r>
    </w:p>
    <w:p w:rsidR="00D66614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1.7.  Инструктаж  с  сотрудниками  проводится  в  устной  фор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ме,  о  чем  ответственный  за </w:t>
      </w:r>
      <w:r w:rsidRPr="001768CB">
        <w:rPr>
          <w:rFonts w:ascii="Times New Roman" w:hAnsi="Times New Roman" w:cs="Times New Roman"/>
          <w:sz w:val="28"/>
          <w:szCs w:val="28"/>
        </w:rPr>
        <w:t>инструктаж делает соо</w:t>
      </w:r>
      <w:r w:rsidR="00550290" w:rsidRPr="001768CB">
        <w:rPr>
          <w:rFonts w:ascii="Times New Roman" w:hAnsi="Times New Roman" w:cs="Times New Roman"/>
          <w:sz w:val="28"/>
          <w:szCs w:val="28"/>
        </w:rPr>
        <w:t>тветствующую запись в журнале.</w:t>
      </w:r>
    </w:p>
    <w:p w:rsidR="001051B4" w:rsidRPr="001768CB" w:rsidRDefault="001051B4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8CB" w:rsidRDefault="001768CB" w:rsidP="001051B4">
      <w:pPr>
        <w:rPr>
          <w:rFonts w:ascii="Times New Roman" w:hAnsi="Times New Roman" w:cs="Times New Roman"/>
          <w:b/>
          <w:sz w:val="28"/>
          <w:szCs w:val="28"/>
        </w:rPr>
      </w:pPr>
    </w:p>
    <w:p w:rsidR="00550290" w:rsidRPr="001768CB" w:rsidRDefault="00804AEA" w:rsidP="001051B4">
      <w:pPr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lastRenderedPageBreak/>
        <w:t>Про</w:t>
      </w:r>
      <w:r w:rsidR="00550290" w:rsidRPr="001768CB">
        <w:rPr>
          <w:rFonts w:ascii="Times New Roman" w:hAnsi="Times New Roman" w:cs="Times New Roman"/>
          <w:b/>
          <w:sz w:val="28"/>
          <w:szCs w:val="28"/>
        </w:rPr>
        <w:t>грамма проведения инструктажа.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Основные вопросы инструктажа: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Общие  </w:t>
      </w:r>
      <w:r w:rsidR="00550290" w:rsidRPr="001768CB">
        <w:rPr>
          <w:rFonts w:ascii="Times New Roman" w:hAnsi="Times New Roman" w:cs="Times New Roman"/>
          <w:sz w:val="28"/>
          <w:szCs w:val="28"/>
        </w:rPr>
        <w:t>сведения  об</w:t>
      </w:r>
      <w:r w:rsidR="001768CB">
        <w:rPr>
          <w:rFonts w:ascii="Times New Roman" w:hAnsi="Times New Roman" w:cs="Times New Roman"/>
          <w:sz w:val="28"/>
          <w:szCs w:val="28"/>
        </w:rPr>
        <w:t xml:space="preserve">  учреждении  МДОУ ДС № 18 «Берёзка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», </w:t>
      </w:r>
      <w:r w:rsidR="00804AEA" w:rsidRPr="001768CB">
        <w:rPr>
          <w:rFonts w:ascii="Times New Roman" w:hAnsi="Times New Roman" w:cs="Times New Roman"/>
          <w:sz w:val="28"/>
          <w:szCs w:val="28"/>
        </w:rPr>
        <w:t>как  объекте,  предоставляющем  образовательные  услуг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и  в  рамках  доступной  среды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для инвалидов, характерные особенности учреждения;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Основные  положения  законодательства  по  вопросам  обеспечения  доступности  для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инвалидов услуг и объектов, на которых они предоставляются;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Конвенция ООН о правах инвалидов – основные положения, касающиеся обеспечения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доступности для инвалидов объектов социальной инфраструктуры и услуг;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Виды  нарушений  функций  организма,  приводящие  к  инвалидности,  и  вызываемые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ими ограничения способности осуществлять социально-бытовую деятельность;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Этика  общения  с  инвалидами.  Инструкции  по  правилам  этикета  при  общении  с инвалидами;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Общие  подходы  к  обеспечению  доступности  для  инвалидов  объектов  социальной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инфраструктуры и услуг; 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Технические средства обеспечения доступности для инвалидов объектов социальной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инфраструктуры и услуг;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Обеспечение доступности д</w:t>
      </w:r>
      <w:r w:rsidRPr="001768CB">
        <w:rPr>
          <w:rFonts w:ascii="Times New Roman" w:hAnsi="Times New Roman" w:cs="Times New Roman"/>
          <w:sz w:val="28"/>
          <w:szCs w:val="28"/>
        </w:rPr>
        <w:t>ля инвалидов общего образования.</w:t>
      </w:r>
    </w:p>
    <w:p w:rsidR="00D66614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176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Основные положения законодательства по вопросам обеспечения доступности для</w:t>
      </w:r>
    </w:p>
    <w:p w:rsidR="00804AEA" w:rsidRPr="001768CB" w:rsidRDefault="00804AEA" w:rsidP="001768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инвалидов услуг и оказания при этом необходимой помощи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  Конвенция  ООН  о  правах  инвалидов  –  основные  полож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ения,  касающиеся  обеспечения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доступности для инвалидов объектов социальной инфраструктуры и услуг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Конвенция о правах инвалидов (Извлечения)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2.  Виды  нарушений  функций  организма,  приводящие  к  инвалидности,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 и  вызываемые  ими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ограничения способности осуществлять социально-бытовую деятельность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Федеральный закон от 24 ноября 1995 г. № 181-ФЗ «О социальной защите инвалидов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Российской Федерации»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Классификации</w:t>
      </w:r>
      <w:proofErr w:type="gramEnd"/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и  критерии,  используемые  при  осуществлении  медико-социальной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sz w:val="28"/>
          <w:szCs w:val="28"/>
        </w:rPr>
        <w:t>экспертизы  граждан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федеральными  государственными  учреждениями  медико-социальной  экспертизы,  утвержденные  Приказом  Минтруда  России  от  29.09.2014  N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664н (Извлечения)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 xml:space="preserve">3.  Общие  подходы  к  обеспечению  доступности  для  инвалидов  объектов  и  услуг  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приоритетных сферах жизнедеятельности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Федеральный закон от 24 ноября 1995 г. № 181-ФЗ «О социальной защите инвалидов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в Российской Федерации»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Кодекс Российской Федерации об административных правонарушениях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СП  59.13330.2012.  «Доступность  зданий  и  сооружений  для  маломобильных  групп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населения. Актуализированная редакция СНиП 35-01-2001», утвержденный Приказом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AEA" w:rsidRPr="001768CB">
        <w:rPr>
          <w:rFonts w:ascii="Times New Roman" w:hAnsi="Times New Roman" w:cs="Times New Roman"/>
          <w:sz w:val="28"/>
          <w:szCs w:val="28"/>
        </w:rPr>
        <w:t>Минрегиона</w:t>
      </w:r>
      <w:proofErr w:type="spellEnd"/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России  от  27  декабря  2011  г.  №  605  (Извлечения  положений,  которые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носят обязательный характер)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4.  Технические  средства  обеспечения  доступности  для  и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нвалидов  объектов  социальной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Федеральный закон от 24 ноября 1995 г. № 181-ФЗ «О социальной защите инвалидов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в Российской Федерации»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Классификация технических средств реабилитации (изделий) в рамках федерального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перечня реабилитационных мероприятий, технических средств реабилитации и услуг,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предоставляемых  инвалиду,  утвержденного  распоряжением  Правительства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Российской  Федерации  от  30  декабря  2005  г.  N  2347-р  (утверждена  Приказом Минтруда России от 24.05.2013 N 214н).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5. Обеспечение доступности для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 инвалидов общего образования 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Федеральный закон от 29 декабря 2012 г. № 273-ФЗ  «Об образовании в Российской Федерации»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Порядок  организации  и  осуществления  образовательн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ой  деятельности  по  основным </w:t>
      </w:r>
      <w:r w:rsidR="00804AEA" w:rsidRPr="001768CB">
        <w:rPr>
          <w:rFonts w:ascii="Times New Roman" w:hAnsi="Times New Roman" w:cs="Times New Roman"/>
          <w:sz w:val="28"/>
          <w:szCs w:val="28"/>
        </w:rPr>
        <w:t>общеобразовательным  программам  –  образовате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льным  программам  дошкольного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образования, утвержденный Приказом </w:t>
      </w:r>
      <w:proofErr w:type="spellStart"/>
      <w:r w:rsidR="00804AEA" w:rsidRPr="001768CB">
        <w:rPr>
          <w:rFonts w:ascii="Times New Roman" w:hAnsi="Times New Roman" w:cs="Times New Roman"/>
          <w:sz w:val="28"/>
          <w:szCs w:val="28"/>
        </w:rPr>
        <w:t>Минобрнауки</w:t>
      </w:r>
      <w:r w:rsidR="00550290" w:rsidRPr="001768CB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="00550290" w:rsidRPr="001768CB">
        <w:rPr>
          <w:rFonts w:ascii="Times New Roman" w:hAnsi="Times New Roman" w:cs="Times New Roman"/>
          <w:sz w:val="28"/>
          <w:szCs w:val="28"/>
        </w:rPr>
        <w:t xml:space="preserve"> от 30 августа 2013 г. №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1014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Порядок  организации  и  осуществления  образовательной  деятельности  по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550290" w:rsidRPr="001768CB">
        <w:rPr>
          <w:rFonts w:ascii="Times New Roman" w:hAnsi="Times New Roman" w:cs="Times New Roman"/>
          <w:sz w:val="28"/>
          <w:szCs w:val="28"/>
        </w:rPr>
        <w:t xml:space="preserve">дополнительным 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образовательным  программам,  утвержденный  Приказом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AEA" w:rsidRPr="001768C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04AEA" w:rsidRPr="001768CB">
        <w:rPr>
          <w:rFonts w:ascii="Times New Roman" w:hAnsi="Times New Roman" w:cs="Times New Roman"/>
          <w:sz w:val="28"/>
          <w:szCs w:val="28"/>
        </w:rPr>
        <w:t xml:space="preserve"> России от 29 августа 2013 г. № 1008 (Извлечения)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СП  59.13330.2012.  «Доступность  зданий  и  сооружений  для  маломобильных  групп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населения. Актуализированная редакция СНиП 35-01-2001», утвержденный Приказом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768CB">
        <w:rPr>
          <w:rFonts w:ascii="Times New Roman" w:hAnsi="Times New Roman" w:cs="Times New Roman"/>
          <w:sz w:val="28"/>
          <w:szCs w:val="28"/>
        </w:rPr>
        <w:t>Минрегиона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  России  от  27  декабря  2011  г.  №  605  (Извлечения  положений,  которые носят обязательный характер) </w:t>
      </w: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Свод  правил  СП  138.13330.2012  «Общественные  здания  и  сооружения,  доступные маломобильным  группам  населения.  </w:t>
      </w:r>
      <w:proofErr w:type="gramStart"/>
      <w:r w:rsidR="00804AEA" w:rsidRPr="001768CB">
        <w:rPr>
          <w:rFonts w:ascii="Times New Roman" w:hAnsi="Times New Roman" w:cs="Times New Roman"/>
          <w:sz w:val="28"/>
          <w:szCs w:val="28"/>
        </w:rPr>
        <w:t>Правила  проектирования</w:t>
      </w:r>
      <w:proofErr w:type="gramEnd"/>
      <w:r w:rsidR="00804AEA" w:rsidRPr="001768CB">
        <w:rPr>
          <w:rFonts w:ascii="Times New Roman" w:hAnsi="Times New Roman" w:cs="Times New Roman"/>
          <w:sz w:val="28"/>
          <w:szCs w:val="28"/>
        </w:rPr>
        <w:t xml:space="preserve">»,  утвержденный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Приказом Госстроя от 27.12.2012 N 124/ГС (Извлечения) </w:t>
      </w:r>
    </w:p>
    <w:p w:rsidR="001768CB" w:rsidRDefault="001768CB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8CB" w:rsidRDefault="001768CB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D66614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Методические  рекомендации  по  организации  и  проведению  государственной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итоговой  аттестации по  образовательным  программам  основного  общего  и  среднего общего  образования  в  форме  основного  государственного  экзамена  и  единого государственного экзамена для лиц с ограниченными возможностями здоровья, детей-инвалидов и инвалидов, направленные Письмом </w:t>
      </w:r>
      <w:proofErr w:type="spellStart"/>
      <w:r w:rsidR="00804AEA" w:rsidRPr="001768CB">
        <w:rPr>
          <w:rFonts w:ascii="Times New Roman" w:hAnsi="Times New Roman" w:cs="Times New Roman"/>
          <w:sz w:val="28"/>
          <w:szCs w:val="28"/>
        </w:rPr>
        <w:t>Рособр</w:t>
      </w:r>
      <w:r w:rsidR="00550290" w:rsidRPr="001768CB">
        <w:rPr>
          <w:rFonts w:ascii="Times New Roman" w:hAnsi="Times New Roman" w:cs="Times New Roman"/>
          <w:sz w:val="28"/>
          <w:szCs w:val="28"/>
        </w:rPr>
        <w:t>надзора</w:t>
      </w:r>
      <w:proofErr w:type="spellEnd"/>
      <w:r w:rsidR="00550290" w:rsidRPr="001768CB">
        <w:rPr>
          <w:rFonts w:ascii="Times New Roman" w:hAnsi="Times New Roman" w:cs="Times New Roman"/>
          <w:sz w:val="28"/>
          <w:szCs w:val="28"/>
        </w:rPr>
        <w:t xml:space="preserve"> от 25.02.2015 № 02-60.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Конвенция  ООН  о  правах  инвалидов  –  основные  положения,  касающиеся </w:t>
      </w:r>
      <w:r w:rsidR="001768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b/>
          <w:sz w:val="28"/>
          <w:szCs w:val="28"/>
        </w:rPr>
        <w:t xml:space="preserve">обеспечения доступности для инвалидов объектов социальной инфраструктуры и услуг </w:t>
      </w:r>
    </w:p>
    <w:p w:rsidR="00C84573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Основным  международным  документом,  устанавливающим  права  инвалидов  во  всем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мире, является Конвенция о правах инвалидов, принятая Генеральной Ассамблеей ООН 13 декабря 2006 г.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Данная  Конвенция  после  ратификации  ее  Российской  Федерацией  25  сентября  2012  г.  в соответствии со статьей 15 Конституции РФ стала частью ро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ссийского законодательства. Ее </w:t>
      </w:r>
      <w:r w:rsidRPr="001768CB">
        <w:rPr>
          <w:rFonts w:ascii="Times New Roman" w:hAnsi="Times New Roman" w:cs="Times New Roman"/>
          <w:sz w:val="28"/>
          <w:szCs w:val="28"/>
        </w:rPr>
        <w:t>применение на территории нашей страны осуществляется п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утем принятия государственными </w:t>
      </w:r>
      <w:r w:rsidRPr="001768CB">
        <w:rPr>
          <w:rFonts w:ascii="Times New Roman" w:hAnsi="Times New Roman" w:cs="Times New Roman"/>
          <w:sz w:val="28"/>
          <w:szCs w:val="28"/>
        </w:rPr>
        <w:t>органами нормативно-правовых актов, конкретизирующих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способы реализации конкретных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положений Конвенции.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В  статье  1  Конвенции  установлено,  что  ее  цель  заключается  в  поощрении,  защите  и обеспечении  полного  и  равного  осуществления  всеми  инвал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идами  всех  прав  человека  и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основных свобод, а также в поощрении уважения присущего им достоинства.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Для  достижения  этой  цели  в  статье  3  Конвенции  закреплен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ряд  принципов,  на  которых </w:t>
      </w:r>
      <w:r w:rsidRPr="001768CB">
        <w:rPr>
          <w:rFonts w:ascii="Times New Roman" w:hAnsi="Times New Roman" w:cs="Times New Roman"/>
          <w:sz w:val="28"/>
          <w:szCs w:val="28"/>
        </w:rPr>
        <w:t xml:space="preserve">базируются все ее остальные положения. К этим принципам, в частности, относятся: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полное и эффективное вовлечение и включение в общество;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равенство возможностей;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не дискриминация;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доступность.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Указанные принципы логически вытекают один из другого. Для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того,  чтобы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обеспечить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полное вовлечение и включение инвалида в общество, необ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ходимо предоставить ему равные </w:t>
      </w:r>
      <w:r w:rsidRPr="001768CB">
        <w:rPr>
          <w:rFonts w:ascii="Times New Roman" w:hAnsi="Times New Roman" w:cs="Times New Roman"/>
          <w:sz w:val="28"/>
          <w:szCs w:val="28"/>
        </w:rPr>
        <w:t>с другими людьми возможности. Для этого инвалид не долж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ен подвергаться дискриминации. </w:t>
      </w:r>
      <w:r w:rsidRPr="001768CB">
        <w:rPr>
          <w:rFonts w:ascii="Times New Roman" w:hAnsi="Times New Roman" w:cs="Times New Roman"/>
          <w:sz w:val="28"/>
          <w:szCs w:val="28"/>
        </w:rPr>
        <w:t>Основным  способом  устранения  дискриминации  ин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валидов  является  обеспечение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доступности.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Согласно  статье  9  Конвенции  чтобы  наделить  инвалидов  возможностью  вести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независимый  образ  жизни  и  всесторонне  участвовать  во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всех  аспектах  жизни,  должны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приниматься  надлежащие  меры  для  обеспечения  инвалидам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доступа  наравне  с  другими  к </w:t>
      </w:r>
      <w:r w:rsidRPr="001768CB">
        <w:rPr>
          <w:rFonts w:ascii="Times New Roman" w:hAnsi="Times New Roman" w:cs="Times New Roman"/>
          <w:sz w:val="28"/>
          <w:szCs w:val="28"/>
        </w:rPr>
        <w:t>физическому  окружению,  к  транспорту,  к  информации  и  связи,  включая  информационно-коммуникационные технологии и системы, а также к други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м объектам и услугам, открытым </w:t>
      </w:r>
      <w:r w:rsidRPr="001768CB">
        <w:rPr>
          <w:rFonts w:ascii="Times New Roman" w:hAnsi="Times New Roman" w:cs="Times New Roman"/>
          <w:sz w:val="28"/>
          <w:szCs w:val="28"/>
        </w:rPr>
        <w:t>или предоставляемым для населения, как в городских, так 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в сельских районах. Эти меры,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которые  включают  выявление  и  </w:t>
      </w:r>
      <w:r w:rsidRPr="001768CB">
        <w:rPr>
          <w:rFonts w:ascii="Times New Roman" w:hAnsi="Times New Roman" w:cs="Times New Roman"/>
          <w:sz w:val="28"/>
          <w:szCs w:val="28"/>
        </w:rPr>
        <w:lastRenderedPageBreak/>
        <w:t>устранение  препя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тствий  и  барьеров,  мешающих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доступности, должны распространяться, в частности: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на здания, дороги, транспорт и другие внутренние и внешние объекты, включая детские сады, жилые дома, медицински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е учреждения и рабочие места; 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на  информационные,  коммуникационные  и  другие  службы,  включая  электронные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службы и экстренные службы. </w:t>
      </w:r>
      <w:r w:rsidRPr="001768CB">
        <w:rPr>
          <w:rFonts w:ascii="Times New Roman" w:hAnsi="Times New Roman" w:cs="Times New Roman"/>
          <w:sz w:val="28"/>
          <w:szCs w:val="28"/>
        </w:rPr>
        <w:t>В  тех  случаях,  когда  инвалидам  не  обеспечивается  доступ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ность  услуг  и  архитектурных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объектов, происходит их дискриминация.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статье 2 Конвенции дискриминация по признаку инвалидности определяется как любое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различие,  исключение  или  ограничение  по  причине  инвалидн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ости,  целью  или  результатом </w:t>
      </w:r>
      <w:r w:rsidRPr="001768CB">
        <w:rPr>
          <w:rFonts w:ascii="Times New Roman" w:hAnsi="Times New Roman" w:cs="Times New Roman"/>
          <w:sz w:val="28"/>
          <w:szCs w:val="28"/>
        </w:rPr>
        <w:t xml:space="preserve">которого  является  умаление  или  отрицание  признания,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реализации  или  осуществления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наравне с другими всех прав человека и основных свобод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в политической, экономической,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социальной, культурной, гражданской или любой иной области.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Согласно статье 5 Конвенции государства запрещают любую дискриминацию по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 xml:space="preserve">признаку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инвалидности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и  гарантируют  инвалидам  равную  и  эффективную  правовую  защиту  от </w:t>
      </w:r>
    </w:p>
    <w:p w:rsidR="00BD04C1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дискриминации на любой почве. Это, в частности, означает,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что государство устанавливает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обязательные  для  исполнения  требования,  направленные  на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обеспечение  доступности  для </w:t>
      </w:r>
      <w:r w:rsidRPr="001768CB">
        <w:rPr>
          <w:rFonts w:ascii="Times New Roman" w:hAnsi="Times New Roman" w:cs="Times New Roman"/>
          <w:sz w:val="28"/>
          <w:szCs w:val="28"/>
        </w:rPr>
        <w:t>инвалидов деятельности организаций, пре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доставляющих услуги населению. </w:t>
      </w:r>
      <w:r w:rsidRPr="001768CB">
        <w:rPr>
          <w:rFonts w:ascii="Times New Roman" w:hAnsi="Times New Roman" w:cs="Times New Roman"/>
          <w:sz w:val="28"/>
          <w:szCs w:val="28"/>
        </w:rPr>
        <w:t>Доступность для инвалидов достигается с помощью разу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много приспособления. </w:t>
      </w:r>
    </w:p>
    <w:p w:rsidR="00804AEA" w:rsidRPr="001768CB" w:rsidRDefault="00BD04C1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804AEA" w:rsidRPr="001768CB">
        <w:rPr>
          <w:rFonts w:ascii="Times New Roman" w:hAnsi="Times New Roman" w:cs="Times New Roman"/>
          <w:sz w:val="28"/>
          <w:szCs w:val="28"/>
        </w:rPr>
        <w:t>2  Конвенции  разумное  приспособление  определяется  как  в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несение,  когда  это  нужно  в </w:t>
      </w:r>
      <w:r w:rsidR="00804AEA" w:rsidRPr="001768CB">
        <w:rPr>
          <w:rFonts w:ascii="Times New Roman" w:hAnsi="Times New Roman" w:cs="Times New Roman"/>
          <w:sz w:val="28"/>
          <w:szCs w:val="28"/>
        </w:rPr>
        <w:t>конкретном  случае,  необходимых  и  подходящих  мо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дификаций  и  коррективов,  не </w:t>
      </w:r>
      <w:r w:rsidR="00804AEA" w:rsidRPr="001768CB">
        <w:rPr>
          <w:rFonts w:ascii="Times New Roman" w:hAnsi="Times New Roman" w:cs="Times New Roman"/>
          <w:sz w:val="28"/>
          <w:szCs w:val="28"/>
        </w:rPr>
        <w:t>становящихся  несоразмерным  или  неоправданным  бр</w:t>
      </w:r>
      <w:r w:rsidRPr="001768CB">
        <w:rPr>
          <w:rFonts w:ascii="Times New Roman" w:hAnsi="Times New Roman" w:cs="Times New Roman"/>
          <w:sz w:val="28"/>
          <w:szCs w:val="28"/>
        </w:rPr>
        <w:t xml:space="preserve">еменем,  в  целях  обеспечения </w:t>
      </w:r>
      <w:r w:rsidR="00804AEA" w:rsidRPr="001768CB">
        <w:rPr>
          <w:rFonts w:ascii="Times New Roman" w:hAnsi="Times New Roman" w:cs="Times New Roman"/>
          <w:sz w:val="28"/>
          <w:szCs w:val="28"/>
        </w:rPr>
        <w:t>реализации  или  осуществления  инвалидами  наравне  с  др</w:t>
      </w:r>
      <w:r w:rsidRPr="001768CB">
        <w:rPr>
          <w:rFonts w:ascii="Times New Roman" w:hAnsi="Times New Roman" w:cs="Times New Roman"/>
          <w:sz w:val="28"/>
          <w:szCs w:val="28"/>
        </w:rPr>
        <w:t xml:space="preserve">угими  всех  прав  человека  и основных свобод.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Разумное  приспособление  заключается  в  том,  </w:t>
      </w:r>
      <w:r w:rsidRPr="001768CB">
        <w:rPr>
          <w:rFonts w:ascii="Times New Roman" w:hAnsi="Times New Roman" w:cs="Times New Roman"/>
          <w:sz w:val="28"/>
          <w:szCs w:val="28"/>
        </w:rPr>
        <w:t xml:space="preserve">что  деятельность  организации </w:t>
      </w:r>
      <w:r w:rsidR="00804AEA" w:rsidRPr="001768CB">
        <w:rPr>
          <w:rFonts w:ascii="Times New Roman" w:hAnsi="Times New Roman" w:cs="Times New Roman"/>
          <w:sz w:val="28"/>
          <w:szCs w:val="28"/>
        </w:rPr>
        <w:t>приспосабливается для инвалидов двумя способами. Во-перв</w:t>
      </w:r>
      <w:r w:rsidRPr="001768CB">
        <w:rPr>
          <w:rFonts w:ascii="Times New Roman" w:hAnsi="Times New Roman" w:cs="Times New Roman"/>
          <w:sz w:val="28"/>
          <w:szCs w:val="28"/>
        </w:rPr>
        <w:t xml:space="preserve">ых, обеспечивается доступность </w:t>
      </w:r>
      <w:r w:rsidR="00804AEA" w:rsidRPr="001768CB">
        <w:rPr>
          <w:rFonts w:ascii="Times New Roman" w:hAnsi="Times New Roman" w:cs="Times New Roman"/>
          <w:sz w:val="28"/>
          <w:szCs w:val="28"/>
        </w:rPr>
        <w:t>зданий  и  сооружений  данной  организации  путем  оборудов</w:t>
      </w:r>
      <w:r w:rsidRPr="001768CB">
        <w:rPr>
          <w:rFonts w:ascii="Times New Roman" w:hAnsi="Times New Roman" w:cs="Times New Roman"/>
          <w:sz w:val="28"/>
          <w:szCs w:val="28"/>
        </w:rPr>
        <w:t xml:space="preserve">ания  их  пандусами,  широкими </w:t>
      </w:r>
      <w:r w:rsidR="00804AEA" w:rsidRPr="001768CB">
        <w:rPr>
          <w:rFonts w:ascii="Times New Roman" w:hAnsi="Times New Roman" w:cs="Times New Roman"/>
          <w:sz w:val="28"/>
          <w:szCs w:val="28"/>
        </w:rPr>
        <w:t>дверными  проемами,  надписями  шрифтом  Брайля,  и  т.</w:t>
      </w:r>
      <w:r w:rsidRPr="001768CB">
        <w:rPr>
          <w:rFonts w:ascii="Times New Roman" w:hAnsi="Times New Roman" w:cs="Times New Roman"/>
          <w:sz w:val="28"/>
          <w:szCs w:val="28"/>
        </w:rPr>
        <w:t xml:space="preserve">п.  Во-вторых,  обеспечивается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доступность  для  инвалидов  услуг  этих  организаций </w:t>
      </w:r>
      <w:r w:rsidRPr="001768CB">
        <w:rPr>
          <w:rFonts w:ascii="Times New Roman" w:hAnsi="Times New Roman" w:cs="Times New Roman"/>
          <w:sz w:val="28"/>
          <w:szCs w:val="28"/>
        </w:rPr>
        <w:t xml:space="preserve"> путем  изменения  порядка  их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предоставления, оказания инвалидам дополнительной помощи при их получении, и т.п.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Указанные  меры  по  приспособлению  не  могут  быть  бе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спредельными.  Во-первых,  они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должны  соответствовать  потребностям  инвалидов,  вызванным  ограничениями  их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жизнедеятельности.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Например,  инвалид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вследствие  заболевания  сердечно-сосудистой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>системы при пользовании речным портом должен иметь во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зможность для отдыха в сидячем </w:t>
      </w:r>
      <w:r w:rsidRPr="001768CB">
        <w:rPr>
          <w:rFonts w:ascii="Times New Roman" w:hAnsi="Times New Roman" w:cs="Times New Roman"/>
          <w:sz w:val="28"/>
          <w:szCs w:val="28"/>
        </w:rPr>
        <w:t>положении.  Однако  это  не  порождает  право  инвалида  п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ользоваться  залом  повышенной </w:t>
      </w:r>
      <w:r w:rsidRPr="001768CB">
        <w:rPr>
          <w:rFonts w:ascii="Times New Roman" w:hAnsi="Times New Roman" w:cs="Times New Roman"/>
          <w:sz w:val="28"/>
          <w:szCs w:val="28"/>
        </w:rPr>
        <w:t>комфортности  для  официальных  делегаций,  если  есть  сидячие  места  в  общем  зале.  Во-вторых,  меры  по  приспособлению  должны  соответствова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ть  возможностям  организаций.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Например,  не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обосновано  требование  полностью  реконструиров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ать  здание  XVI  в.,  которое </w:t>
      </w:r>
      <w:r w:rsidRPr="001768CB">
        <w:rPr>
          <w:rFonts w:ascii="Times New Roman" w:hAnsi="Times New Roman" w:cs="Times New Roman"/>
          <w:sz w:val="28"/>
          <w:szCs w:val="28"/>
        </w:rPr>
        <w:t xml:space="preserve">является памятником архитектуры. 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С  помощью  разумного  приспособления  формируется  доступная  среда  для  инвалидов.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Важной  составляющей  доступной  среды  является  универсальный  дизайн.  Статья  2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Конвенции определяет универсальный дизайн как дизайн предметов, обстановок</w:t>
      </w:r>
      <w:r w:rsidR="001768CB">
        <w:rPr>
          <w:rFonts w:ascii="Times New Roman" w:hAnsi="Times New Roman" w:cs="Times New Roman"/>
          <w:sz w:val="28"/>
          <w:szCs w:val="28"/>
        </w:rPr>
        <w:t>, программ</w:t>
      </w:r>
      <w:r w:rsidRPr="001768CB">
        <w:rPr>
          <w:rFonts w:ascii="Times New Roman" w:hAnsi="Times New Roman" w:cs="Times New Roman"/>
          <w:sz w:val="28"/>
          <w:szCs w:val="28"/>
        </w:rPr>
        <w:t xml:space="preserve">  услуг,  призванный  сделать  их  в  максимально  воз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можной  степени  пригодными  к </w:t>
      </w:r>
      <w:r w:rsidRPr="001768CB">
        <w:rPr>
          <w:rFonts w:ascii="Times New Roman" w:hAnsi="Times New Roman" w:cs="Times New Roman"/>
          <w:sz w:val="28"/>
          <w:szCs w:val="28"/>
        </w:rPr>
        <w:t>пользованию  для  всех  людей  без  необходимости  адаптаци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и  или  специального  дизайна. </w:t>
      </w:r>
      <w:r w:rsidRPr="001768CB">
        <w:rPr>
          <w:rFonts w:ascii="Times New Roman" w:hAnsi="Times New Roman" w:cs="Times New Roman"/>
          <w:sz w:val="28"/>
          <w:szCs w:val="28"/>
        </w:rPr>
        <w:t xml:space="preserve">Универсальный  дизайн  не  исключает 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ассистивные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  (т.е.  вспомогательные)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устройства  для </w:t>
      </w:r>
      <w:r w:rsidRPr="001768CB">
        <w:rPr>
          <w:rFonts w:ascii="Times New Roman" w:hAnsi="Times New Roman" w:cs="Times New Roman"/>
          <w:sz w:val="28"/>
          <w:szCs w:val="28"/>
        </w:rPr>
        <w:t xml:space="preserve">конкретных групп инвалидов, где это необходимо.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 целом,  универсальный  дизайн  направлен  на  то,  чтобы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сделать  обстановку,  предметы </w:t>
      </w:r>
      <w:r w:rsidRPr="001768CB">
        <w:rPr>
          <w:rFonts w:ascii="Times New Roman" w:hAnsi="Times New Roman" w:cs="Times New Roman"/>
          <w:sz w:val="28"/>
          <w:szCs w:val="28"/>
        </w:rPr>
        <w:t>максимально пригодными для использования всеми катего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риями граждан. Например, низко </w:t>
      </w:r>
      <w:r w:rsidRPr="001768CB">
        <w:rPr>
          <w:rFonts w:ascii="Times New Roman" w:hAnsi="Times New Roman" w:cs="Times New Roman"/>
          <w:sz w:val="28"/>
          <w:szCs w:val="28"/>
        </w:rPr>
        <w:t>расположенным таксофоном могут пользоваться лица на 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нвалидных колясках, дети, люди низкого роста. </w:t>
      </w:r>
      <w:r w:rsidRPr="001768CB">
        <w:rPr>
          <w:rFonts w:ascii="Times New Roman" w:hAnsi="Times New Roman" w:cs="Times New Roman"/>
          <w:sz w:val="28"/>
          <w:szCs w:val="28"/>
        </w:rPr>
        <w:t>Российское законодательство конкретизирует реализаци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ю положений Конвенции о правах </w:t>
      </w:r>
      <w:r w:rsidRPr="001768CB">
        <w:rPr>
          <w:rFonts w:ascii="Times New Roman" w:hAnsi="Times New Roman" w:cs="Times New Roman"/>
          <w:sz w:val="28"/>
          <w:szCs w:val="28"/>
        </w:rPr>
        <w:t>инвалидов. Создание доступной среды для инвалидов регулируют Федеральный закон от 2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4 </w:t>
      </w:r>
      <w:r w:rsidRPr="001768CB">
        <w:rPr>
          <w:rFonts w:ascii="Times New Roman" w:hAnsi="Times New Roman" w:cs="Times New Roman"/>
          <w:sz w:val="28"/>
          <w:szCs w:val="28"/>
        </w:rPr>
        <w:t>ноября 1995 года N 181-ФЗ «О социальной защите инвалидо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в в Российской Федерации» (ст. </w:t>
      </w:r>
      <w:r w:rsidRPr="001768CB">
        <w:rPr>
          <w:rFonts w:ascii="Times New Roman" w:hAnsi="Times New Roman" w:cs="Times New Roman"/>
          <w:sz w:val="28"/>
          <w:szCs w:val="28"/>
        </w:rPr>
        <w:t>15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),  Федеральный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закон  от  29  декабря  2012  г.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№  273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>-ФЗ  «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Об  образовании  в  Российской </w:t>
      </w:r>
      <w:r w:rsidRPr="001768CB">
        <w:rPr>
          <w:rFonts w:ascii="Times New Roman" w:hAnsi="Times New Roman" w:cs="Times New Roman"/>
          <w:sz w:val="28"/>
          <w:szCs w:val="28"/>
        </w:rPr>
        <w:t>Федерации»  (ст.  79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),  Федеральный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закон  от  28  декабря  2013  г.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D04C1" w:rsidRPr="001768CB">
        <w:rPr>
          <w:rFonts w:ascii="Times New Roman" w:hAnsi="Times New Roman" w:cs="Times New Roman"/>
          <w:sz w:val="28"/>
          <w:szCs w:val="28"/>
        </w:rPr>
        <w:t>N  442</w:t>
      </w:r>
      <w:proofErr w:type="gramEnd"/>
      <w:r w:rsidR="00BD04C1" w:rsidRPr="001768CB">
        <w:rPr>
          <w:rFonts w:ascii="Times New Roman" w:hAnsi="Times New Roman" w:cs="Times New Roman"/>
          <w:sz w:val="28"/>
          <w:szCs w:val="28"/>
        </w:rPr>
        <w:t xml:space="preserve">-ФЗ  «Об  основах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социального  обслуживания  граждан  в  Российской  Федерации»  </w:t>
      </w:r>
      <w:r w:rsidR="00BD04C1" w:rsidRPr="001768CB">
        <w:rPr>
          <w:rFonts w:ascii="Times New Roman" w:hAnsi="Times New Roman" w:cs="Times New Roman"/>
          <w:sz w:val="28"/>
          <w:szCs w:val="28"/>
        </w:rPr>
        <w:t>(п.  4  ст.  19</w:t>
      </w:r>
      <w:proofErr w:type="gramStart"/>
      <w:r w:rsidR="00BD04C1" w:rsidRPr="001768CB">
        <w:rPr>
          <w:rFonts w:ascii="Times New Roman" w:hAnsi="Times New Roman" w:cs="Times New Roman"/>
          <w:sz w:val="28"/>
          <w:szCs w:val="28"/>
        </w:rPr>
        <w:t>),  Федеральный</w:t>
      </w:r>
      <w:proofErr w:type="gramEnd"/>
      <w:r w:rsidR="00BD04C1" w:rsidRP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закон  от  10  января  2003  года  N  18-ФЗ  «Устав  железнодор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ожного  транспорта  Российской </w:t>
      </w:r>
      <w:r w:rsidRPr="001768CB">
        <w:rPr>
          <w:rFonts w:ascii="Times New Roman" w:hAnsi="Times New Roman" w:cs="Times New Roman"/>
          <w:sz w:val="28"/>
          <w:szCs w:val="28"/>
        </w:rPr>
        <w:t>Федерации»  (ст.  60.1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),  Федеральный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закон  от  8  ноября  2007  года  N  259-ФЗ  «Устав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автомобильного  транспорта  и  городского  наземного  электрическ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ого  транспорта»  (ст.  21.1),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Воздушный  кодекс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РФ  (ст.  106.1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),  Федеральный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закон  от  7  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юля  2003  года  N  126-ФЗ  «О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связи» (п. 2 ст. 46), и другие нормативные правовые акты.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Реализация  на  практике  требований  правовых  актов,  к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асающихся  создания  доступной </w:t>
      </w:r>
      <w:r w:rsidRPr="001768CB">
        <w:rPr>
          <w:rFonts w:ascii="Times New Roman" w:hAnsi="Times New Roman" w:cs="Times New Roman"/>
          <w:sz w:val="28"/>
          <w:szCs w:val="28"/>
        </w:rPr>
        <w:t>среды  для  инвалидов,  является  исполнением  обязательс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тв,  взятых  перед  инвалидами </w:t>
      </w:r>
      <w:r w:rsidRPr="001768CB">
        <w:rPr>
          <w:rFonts w:ascii="Times New Roman" w:hAnsi="Times New Roman" w:cs="Times New Roman"/>
          <w:sz w:val="28"/>
          <w:szCs w:val="28"/>
        </w:rPr>
        <w:t>российским  обществом  в  лице  государства,  ратифицир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овавшего  Конвенцию  о  правах </w:t>
      </w:r>
      <w:r w:rsidRPr="001768CB">
        <w:rPr>
          <w:rFonts w:ascii="Times New Roman" w:hAnsi="Times New Roman" w:cs="Times New Roman"/>
          <w:sz w:val="28"/>
          <w:szCs w:val="28"/>
        </w:rPr>
        <w:t>инвалидов</w:t>
      </w:r>
      <w:r w:rsidR="007B3C65" w:rsidRPr="001768CB">
        <w:rPr>
          <w:rFonts w:ascii="Times New Roman" w:hAnsi="Times New Roman" w:cs="Times New Roman"/>
          <w:sz w:val="28"/>
          <w:szCs w:val="28"/>
        </w:rPr>
        <w:t>.</w:t>
      </w:r>
    </w:p>
    <w:p w:rsidR="007B3C65" w:rsidRPr="001768CB" w:rsidRDefault="007B3C65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8CB" w:rsidRDefault="001768CB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lastRenderedPageBreak/>
        <w:t>2.  Общая характеристика видов нарушений функций организма, значимых</w:t>
      </w: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барьеров окружающей среды, рекомендации и возможности их устранения для</w:t>
      </w: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различных категорий маломобильных граждан</w:t>
      </w:r>
    </w:p>
    <w:p w:rsidR="007B3C65" w:rsidRPr="001768CB" w:rsidRDefault="007B3C65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2.1.  Основные виды нарушений функций организма, приводящие к инвалидности,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и  вызываемые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ими  ограничения  способности  осуществлять  социально-бытовую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деятельности (Приложение 1).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2.2.  Понятие о барьерах окружающей среды. Краткая характеристика барьеров 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окружающей  среды  для  инвалидов  разных  форм  инвалидности  (инвалиды,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передвигающиеся  на  креслах-колясках,  инвалиды  с  на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рушением  опорно-двигательного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аппарата, слуха, зрения, умственного развития) (Приложение 2).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2.3.  Общие  рекомендации  по  устранению  барьеров  и  способах  их  преодоления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для инвалидов с разными формами инвалидности (Приложение 3).</w:t>
      </w:r>
    </w:p>
    <w:p w:rsidR="007B3C65" w:rsidRPr="001768CB" w:rsidRDefault="007B3C65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04C1" w:rsidRPr="001768CB" w:rsidRDefault="00BD04C1" w:rsidP="007B3C6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Этика общения с инвалидами </w:t>
      </w:r>
    </w:p>
    <w:p w:rsidR="00804AEA" w:rsidRPr="001768CB" w:rsidRDefault="00804AEA" w:rsidP="00BD04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Понятие «этика», философия независимой жизни</w:t>
      </w:r>
      <w:r w:rsidR="00C84573" w:rsidRPr="001768CB">
        <w:rPr>
          <w:rFonts w:ascii="Times New Roman" w:hAnsi="Times New Roman" w:cs="Times New Roman"/>
          <w:b/>
          <w:sz w:val="28"/>
          <w:szCs w:val="28"/>
        </w:rPr>
        <w:t>.</w:t>
      </w:r>
    </w:p>
    <w:p w:rsidR="007B3C65" w:rsidRPr="001768CB" w:rsidRDefault="007B3C65" w:rsidP="00BD04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Важной составляющей деятельности по обеспечению доступности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зданий, сооружений и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предоставляемых  населению  услуг  является  соблюдение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этических  правил  общения  с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инвалидами.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Этика  –  учение  о  морали,  нравственности.  Термин  «этика»  впервые  употребил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Аристотель (384-322 до н.э.) для обозначения практической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философии, которая должна дать </w:t>
      </w:r>
      <w:r w:rsidRPr="001768CB">
        <w:rPr>
          <w:rFonts w:ascii="Times New Roman" w:hAnsi="Times New Roman" w:cs="Times New Roman"/>
          <w:sz w:val="28"/>
          <w:szCs w:val="28"/>
        </w:rPr>
        <w:t>ответ  на  вопрос,  что  мы  должны  делать,  чтобы  совер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шать  правильные  нравственные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поступки.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Важнейшими  категориями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этики  являются:  «добро»,  «зло»,  «справедливость»,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«благо», «ответственность», «долг», «совесть» и т.д.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Составной  частью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этики  является  профессиональная  этика  –  совокупность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морально-этических  и  нравственных  норм  и  модель  поведения  специалиста  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соответствующей  профессиональной  сфере8.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Профессиональная,  или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так  называемая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деловая  этика  призвана  регулировать  деятельность  специалиста  в  сфере  служебных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отношений, в том числе к субъектам своего труда.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Профессиональная  этика  для  каждого  из  специалистов  –  не  просто  формальное требование,  а  главенствующий  принцип  ежедневной  деятельности.  Быть  носителем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этических  принципов  важно  по  нескольким  причинам:  соблюдение  профессиональной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>этики ведет к успешному оказанию гражданам услуг, харак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терных для  сферы деятельности </w:t>
      </w:r>
      <w:r w:rsidRPr="001768CB">
        <w:rPr>
          <w:rFonts w:ascii="Times New Roman" w:hAnsi="Times New Roman" w:cs="Times New Roman"/>
          <w:sz w:val="28"/>
          <w:szCs w:val="28"/>
        </w:rPr>
        <w:t>учреждения,  созданию  и  поддержанию  репутации  учреж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дения,  а  также  формированию </w:t>
      </w:r>
      <w:r w:rsidRPr="001768CB">
        <w:rPr>
          <w:rFonts w:ascii="Times New Roman" w:hAnsi="Times New Roman" w:cs="Times New Roman"/>
          <w:sz w:val="28"/>
          <w:szCs w:val="28"/>
        </w:rPr>
        <w:t>положительной культуры в учреждении или организации.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В  целях  дальнейшего  совершенствования  государственной  социальной  политики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Российской  Федерации  в  соответствии  с  Указом  Президента  РФ  от  07.05.2012  N  597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Правительством  РФ  разработан  комплекс  мероприятий  по  принятию  кодексов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профессиональной этики.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За последние годы приняты: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Кодекс  этики  и  служебного  поведения  федеральных  государственных  гражданских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служащих Министерства здравоохранения и социального</w:t>
      </w:r>
      <w:r w:rsidR="001768CB">
        <w:rPr>
          <w:rFonts w:ascii="Times New Roman" w:hAnsi="Times New Roman" w:cs="Times New Roman"/>
          <w:sz w:val="28"/>
          <w:szCs w:val="28"/>
        </w:rPr>
        <w:t xml:space="preserve"> развития Российской Федерации;</w:t>
      </w:r>
      <w:r w:rsidRPr="001768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Кодекс  этики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и  служебного  поведения  работников  органов  управления  социальной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защиты населения и учрежд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ений социального обслуживания;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Кодекс  профессиональной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этики  и  служебного  поведения  работников  федеральных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государственных учреждений медико-социальной экспертиз.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В  указанных  кодексах  определены  важнейшие  составляющие  профессиональной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этики.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Среди  них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такие  требования  как  добросовестность,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гуманизм,  беспристрастность,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компетентность,  нейтральность,  корректность,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терпимость,  бесконфликтность,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ответственность, порядочность и строгое соблюдение конфиденциальности.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Традиционно  в  философии  социальной  защиты  инвалидов  выделяется  ряд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основополагающих,  научно  обоснованных  принципов.  Эти  п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ринципы  не  всегда  едины  по </w:t>
      </w:r>
      <w:r w:rsidRPr="001768CB">
        <w:rPr>
          <w:rFonts w:ascii="Times New Roman" w:hAnsi="Times New Roman" w:cs="Times New Roman"/>
          <w:sz w:val="28"/>
          <w:szCs w:val="28"/>
        </w:rPr>
        <w:t>сущности, но объединены заботой об объекте и направленн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остью на предмет. Представляет </w:t>
      </w:r>
      <w:r w:rsidRPr="001768CB">
        <w:rPr>
          <w:rFonts w:ascii="Times New Roman" w:hAnsi="Times New Roman" w:cs="Times New Roman"/>
          <w:sz w:val="28"/>
          <w:szCs w:val="28"/>
        </w:rPr>
        <w:t>интерес группа принципов «нищего», «барина» и «равного».</w:t>
      </w:r>
    </w:p>
    <w:p w:rsidR="00804AEA" w:rsidRPr="001768CB" w:rsidRDefault="00804AEA" w:rsidP="001768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r w:rsidRPr="001768CB">
        <w:rPr>
          <w:rFonts w:ascii="Times New Roman" w:hAnsi="Times New Roman" w:cs="Times New Roman"/>
          <w:i/>
          <w:sz w:val="28"/>
          <w:szCs w:val="28"/>
        </w:rPr>
        <w:t xml:space="preserve">Принцип  нищего. </w:t>
      </w:r>
      <w:r w:rsidRPr="001768CB">
        <w:rPr>
          <w:rFonts w:ascii="Times New Roman" w:hAnsi="Times New Roman" w:cs="Times New Roman"/>
          <w:sz w:val="28"/>
          <w:szCs w:val="28"/>
        </w:rPr>
        <w:t xml:space="preserve"> Этот  принцип  родился  в  древности,  в  рамках  милосердия,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религиозных  общин.  Как  правило,  он  предполагает  пре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доставление  небольшой  помощи </w:t>
      </w:r>
      <w:r w:rsidRPr="001768CB">
        <w:rPr>
          <w:rFonts w:ascii="Times New Roman" w:hAnsi="Times New Roman" w:cs="Times New Roman"/>
          <w:sz w:val="28"/>
          <w:szCs w:val="28"/>
        </w:rPr>
        <w:t>каждым,  кто  может  чем-то  пожертвовать,  а  эффект  защиты  с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кладывается  из  сложения </w:t>
      </w:r>
      <w:r w:rsidRPr="001768CB">
        <w:rPr>
          <w:rFonts w:ascii="Times New Roman" w:hAnsi="Times New Roman" w:cs="Times New Roman"/>
          <w:sz w:val="28"/>
          <w:szCs w:val="28"/>
        </w:rPr>
        <w:t>посильной  помощи  конкретному  индивиду  за  счет  многих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людей.  При  этом  никто  не </w:t>
      </w:r>
      <w:r w:rsidRPr="001768CB">
        <w:rPr>
          <w:rFonts w:ascii="Times New Roman" w:hAnsi="Times New Roman" w:cs="Times New Roman"/>
          <w:sz w:val="28"/>
          <w:szCs w:val="28"/>
        </w:rPr>
        <w:t>беднеет,  а  кому-то  оказывается  помощь.  Метод  можно  прини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мать  в  качестве  скорой  или </w:t>
      </w:r>
      <w:r w:rsidRPr="001768CB">
        <w:rPr>
          <w:rFonts w:ascii="Times New Roman" w:hAnsi="Times New Roman" w:cs="Times New Roman"/>
          <w:sz w:val="28"/>
          <w:szCs w:val="28"/>
        </w:rPr>
        <w:t xml:space="preserve">временной  неотложной  помощи  инвалиду  или  другому  лицу.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Его  слабые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стороны  -выработка  установки  на  пассивное  иждивенчество  с  посте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пенным  разрушением  активного </w:t>
      </w:r>
      <w:r w:rsidRPr="001768CB">
        <w:rPr>
          <w:rFonts w:ascii="Times New Roman" w:hAnsi="Times New Roman" w:cs="Times New Roman"/>
          <w:sz w:val="28"/>
          <w:szCs w:val="28"/>
        </w:rPr>
        <w:t>начала личности. В условиях свободного общества принцип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не может быть долговременным, </w:t>
      </w:r>
      <w:r w:rsidRPr="001768CB">
        <w:rPr>
          <w:rFonts w:ascii="Times New Roman" w:hAnsi="Times New Roman" w:cs="Times New Roman"/>
          <w:sz w:val="28"/>
          <w:szCs w:val="28"/>
        </w:rPr>
        <w:t xml:space="preserve">так как будет порождать армию иждивенцев, безвольных людей. </w:t>
      </w:r>
    </w:p>
    <w:p w:rsidR="00804AEA" w:rsidRPr="001768CB" w:rsidRDefault="00804AEA" w:rsidP="007B3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r w:rsidRPr="001768CB">
        <w:rPr>
          <w:rFonts w:ascii="Times New Roman" w:hAnsi="Times New Roman" w:cs="Times New Roman"/>
          <w:i/>
          <w:sz w:val="28"/>
          <w:szCs w:val="28"/>
        </w:rPr>
        <w:t xml:space="preserve">Принцип  барина.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Основан  на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законодательном  или  насильственном  изъятии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результата  чужого  труда  и  передачи  его  нуждающимся.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Этот  принцип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используется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лицами,  присваивающими  результат  чужого  труда,  и  по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их  усмотрению  или  повелению </w:t>
      </w:r>
      <w:r w:rsidRPr="001768CB">
        <w:rPr>
          <w:rFonts w:ascii="Times New Roman" w:hAnsi="Times New Roman" w:cs="Times New Roman"/>
          <w:sz w:val="28"/>
          <w:szCs w:val="28"/>
        </w:rPr>
        <w:t>часть этих плодов труда передаются нуждающимся. Так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им «барином» мог быть помещик,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капиталист,  царь,  </w:t>
      </w:r>
      <w:r w:rsidRPr="001768CB">
        <w:rPr>
          <w:rFonts w:ascii="Times New Roman" w:hAnsi="Times New Roman" w:cs="Times New Roman"/>
          <w:sz w:val="28"/>
          <w:szCs w:val="28"/>
        </w:rPr>
        <w:lastRenderedPageBreak/>
        <w:t>правитель  государства.  Метод  хорош  то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же  как  временная  мера.  Его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недостатки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проистекают  из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того, что он основан на социаль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ной несправедливости, и, опять </w:t>
      </w:r>
      <w:r w:rsidRPr="001768CB">
        <w:rPr>
          <w:rFonts w:ascii="Times New Roman" w:hAnsi="Times New Roman" w:cs="Times New Roman"/>
          <w:sz w:val="28"/>
          <w:szCs w:val="28"/>
        </w:rPr>
        <w:t xml:space="preserve">таки, порождает иждивенчество, а так же бюрократический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аппарат государства, связанный </w:t>
      </w:r>
      <w:r w:rsidRPr="001768CB">
        <w:rPr>
          <w:rFonts w:ascii="Times New Roman" w:hAnsi="Times New Roman" w:cs="Times New Roman"/>
          <w:sz w:val="28"/>
          <w:szCs w:val="28"/>
        </w:rPr>
        <w:t>с  распределением  льгот.  Число  льготников  растет  ка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к  снежный  ком,  и,  достигая </w:t>
      </w:r>
      <w:r w:rsidRPr="001768CB">
        <w:rPr>
          <w:rFonts w:ascii="Times New Roman" w:hAnsi="Times New Roman" w:cs="Times New Roman"/>
          <w:sz w:val="28"/>
          <w:szCs w:val="28"/>
        </w:rPr>
        <w:t>критической  массы,  угрожает  социальным  взрывом,  т.е.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нарушает  основу  социальной </w:t>
      </w:r>
      <w:r w:rsidRPr="001768CB">
        <w:rPr>
          <w:rFonts w:ascii="Times New Roman" w:hAnsi="Times New Roman" w:cs="Times New Roman"/>
          <w:sz w:val="28"/>
          <w:szCs w:val="28"/>
        </w:rPr>
        <w:t>безопасности  любой  страны.  Любое  явление,  основанное  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а  саморазвитии,  стремится  к </w:t>
      </w:r>
      <w:r w:rsidRPr="001768CB">
        <w:rPr>
          <w:rFonts w:ascii="Times New Roman" w:hAnsi="Times New Roman" w:cs="Times New Roman"/>
          <w:sz w:val="28"/>
          <w:szCs w:val="28"/>
        </w:rPr>
        <w:t xml:space="preserve">бесконечности.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Такой  бесконечностью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в  системе  защиты  на  принципе  барина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1768CB">
        <w:rPr>
          <w:rFonts w:ascii="Times New Roman" w:hAnsi="Times New Roman" w:cs="Times New Roman"/>
          <w:sz w:val="28"/>
          <w:szCs w:val="28"/>
        </w:rPr>
        <w:t>постепенное  и  неуклонное  нарастание  числа  защи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щаемых  при  уменьшении  числа </w:t>
      </w:r>
      <w:r w:rsidRPr="001768CB">
        <w:rPr>
          <w:rFonts w:ascii="Times New Roman" w:hAnsi="Times New Roman" w:cs="Times New Roman"/>
          <w:sz w:val="28"/>
          <w:szCs w:val="28"/>
        </w:rPr>
        <w:t>защищающих. Этот принцип привел к падению Римской 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других империй, основанных на </w:t>
      </w:r>
      <w:r w:rsidRPr="001768CB">
        <w:rPr>
          <w:rFonts w:ascii="Times New Roman" w:hAnsi="Times New Roman" w:cs="Times New Roman"/>
          <w:sz w:val="28"/>
          <w:szCs w:val="28"/>
        </w:rPr>
        <w:t>рабстве. На его смену приходит следующий принцип.</w:t>
      </w:r>
    </w:p>
    <w:p w:rsidR="00804AEA" w:rsidRPr="001768CB" w:rsidRDefault="00804AEA" w:rsidP="007B3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r w:rsidRPr="001768CB">
        <w:rPr>
          <w:rFonts w:ascii="Times New Roman" w:hAnsi="Times New Roman" w:cs="Times New Roman"/>
          <w:i/>
          <w:sz w:val="28"/>
          <w:szCs w:val="28"/>
        </w:rPr>
        <w:t>Принцип равного.</w:t>
      </w:r>
      <w:r w:rsidRPr="001768CB">
        <w:rPr>
          <w:rFonts w:ascii="Times New Roman" w:hAnsi="Times New Roman" w:cs="Times New Roman"/>
          <w:sz w:val="28"/>
          <w:szCs w:val="28"/>
        </w:rPr>
        <w:t xml:space="preserve"> Средства, которые используются в принципе барина для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 xml:space="preserve">пассивного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пенсионирования</w:t>
      </w:r>
      <w:proofErr w:type="spellEnd"/>
      <w:proofErr w:type="gramEnd"/>
      <w:r w:rsidRPr="001768CB">
        <w:rPr>
          <w:rFonts w:ascii="Times New Roman" w:hAnsi="Times New Roman" w:cs="Times New Roman"/>
          <w:sz w:val="28"/>
          <w:szCs w:val="28"/>
        </w:rPr>
        <w:t>, направляются не столько на объект помощ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и, сколько на предмет, т.е. на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установление  связей  между  человеком  и  социумом:  на  систему  медицинской, </w:t>
      </w:r>
      <w:r w:rsid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профессиональной,  социальной,  психолого-педагогическо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й  реабилитации  и  </w:t>
      </w:r>
      <w:proofErr w:type="spellStart"/>
      <w:r w:rsidR="00BD04C1" w:rsidRPr="001768CB">
        <w:rPr>
          <w:rFonts w:ascii="Times New Roman" w:hAnsi="Times New Roman" w:cs="Times New Roman"/>
          <w:sz w:val="28"/>
          <w:szCs w:val="28"/>
        </w:rPr>
        <w:t>абилитации</w:t>
      </w:r>
      <w:r w:rsidRPr="001768CB">
        <w:rPr>
          <w:rFonts w:ascii="Times New Roman" w:hAnsi="Times New Roman" w:cs="Times New Roman"/>
          <w:sz w:val="28"/>
          <w:szCs w:val="28"/>
        </w:rPr>
        <w:t>инвалидов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>;  на  создание  условий  для  беспрепятственного  до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ступа  к  объектам  социальной </w:t>
      </w:r>
      <w:r w:rsidRPr="001768CB">
        <w:rPr>
          <w:rFonts w:ascii="Times New Roman" w:hAnsi="Times New Roman" w:cs="Times New Roman"/>
          <w:sz w:val="28"/>
          <w:szCs w:val="28"/>
        </w:rPr>
        <w:t>инфраструктуры и др. После этого человек начинает сам зара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батывать, оставаясь личностью,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несмотря  на  недостатки  собственного  здоровья.  Примеры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этому  –  Франклин  Рузвельт,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Николай Островский, Людвиг  ванн Бетховен,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Бедржих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 Сме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тана, Гомер, Альберт Эйнштейн,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Стивен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Хокинг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 и другие, известные деятели науки и искусства. </w:t>
      </w:r>
    </w:p>
    <w:p w:rsidR="00804AEA" w:rsidRPr="001768CB" w:rsidRDefault="00804AEA" w:rsidP="007B3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Таким образом, идеи обеспечения беспрепятственног</w:t>
      </w:r>
      <w:r w:rsidR="002C5FFE">
        <w:rPr>
          <w:rFonts w:ascii="Times New Roman" w:hAnsi="Times New Roman" w:cs="Times New Roman"/>
          <w:sz w:val="28"/>
          <w:szCs w:val="28"/>
        </w:rPr>
        <w:t xml:space="preserve">о доступа инвалидов к объектам  </w:t>
      </w:r>
      <w:r w:rsidRPr="001768CB">
        <w:rPr>
          <w:rFonts w:ascii="Times New Roman" w:hAnsi="Times New Roman" w:cs="Times New Roman"/>
          <w:sz w:val="28"/>
          <w:szCs w:val="28"/>
        </w:rPr>
        <w:t>социальной  инфраструктуры,  которые  нашли  отражен</w:t>
      </w:r>
      <w:r w:rsidR="002C5FFE">
        <w:rPr>
          <w:rFonts w:ascii="Times New Roman" w:hAnsi="Times New Roman" w:cs="Times New Roman"/>
          <w:sz w:val="28"/>
          <w:szCs w:val="28"/>
        </w:rPr>
        <w:t xml:space="preserve">ие  в  современном  российском  </w:t>
      </w:r>
      <w:r w:rsidRPr="001768CB">
        <w:rPr>
          <w:rFonts w:ascii="Times New Roman" w:hAnsi="Times New Roman" w:cs="Times New Roman"/>
          <w:sz w:val="28"/>
          <w:szCs w:val="28"/>
        </w:rPr>
        <w:t>законодательстве,  направлены  на  реализацию  принципа  равн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ого  и  отражают  закономерное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прогрессивное развитие философии социальной защиты инвалидов в нашей стране. </w:t>
      </w:r>
    </w:p>
    <w:p w:rsidR="00804AEA" w:rsidRPr="001768CB" w:rsidRDefault="00804AEA" w:rsidP="007B3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Составной  частью  философии  социальной  защиты  </w:t>
      </w:r>
      <w:r w:rsidR="002C5FFE">
        <w:rPr>
          <w:rFonts w:ascii="Times New Roman" w:hAnsi="Times New Roman" w:cs="Times New Roman"/>
          <w:sz w:val="28"/>
          <w:szCs w:val="28"/>
        </w:rPr>
        <w:t xml:space="preserve">инвалидов  является  философия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независимой  жизни.  Понятие  </w:t>
      </w:r>
      <w:r w:rsidRPr="001768CB">
        <w:rPr>
          <w:rFonts w:ascii="Times New Roman" w:hAnsi="Times New Roman" w:cs="Times New Roman"/>
          <w:b/>
          <w:sz w:val="28"/>
          <w:szCs w:val="28"/>
        </w:rPr>
        <w:t>«независимая  жизнь»</w:t>
      </w:r>
      <w:r w:rsidR="002C5FFE">
        <w:rPr>
          <w:rFonts w:ascii="Times New Roman" w:hAnsi="Times New Roman" w:cs="Times New Roman"/>
          <w:sz w:val="28"/>
          <w:szCs w:val="28"/>
        </w:rPr>
        <w:t xml:space="preserve">  в  концептуальном  значении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подразумевает два взаимосвязанных момента: </w:t>
      </w:r>
    </w:p>
    <w:p w:rsidR="00804AEA" w:rsidRPr="001768CB" w:rsidRDefault="00804AEA" w:rsidP="007B3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1.Независимая  жизнь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–  это  право  человека  быт</w:t>
      </w:r>
      <w:r w:rsidR="002C5FFE">
        <w:rPr>
          <w:rFonts w:ascii="Times New Roman" w:hAnsi="Times New Roman" w:cs="Times New Roman"/>
          <w:sz w:val="28"/>
          <w:szCs w:val="28"/>
        </w:rPr>
        <w:t xml:space="preserve">ь  неотъемлемой  частью  жизни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общества  и  принимать  активное  участие  в  социальных,  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политических  и  экономических </w:t>
      </w:r>
      <w:r w:rsidRPr="001768CB">
        <w:rPr>
          <w:rFonts w:ascii="Times New Roman" w:hAnsi="Times New Roman" w:cs="Times New Roman"/>
          <w:sz w:val="28"/>
          <w:szCs w:val="28"/>
        </w:rPr>
        <w:t>процессах,  иметь  свободу  выбора  и  свободу  доступа  к  жи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лым  и  общественным  зданиям, </w:t>
      </w:r>
      <w:r w:rsidRPr="001768CB">
        <w:rPr>
          <w:rFonts w:ascii="Times New Roman" w:hAnsi="Times New Roman" w:cs="Times New Roman"/>
          <w:sz w:val="28"/>
          <w:szCs w:val="28"/>
        </w:rPr>
        <w:t>транспорту,  средствам  коммуникации,  страхованию,  труду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и  образованию,  возможность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самому определять и выбирать, принимать решения и управлять жизненными ситуациями. </w:t>
      </w:r>
    </w:p>
    <w:p w:rsidR="00804AEA" w:rsidRPr="001768CB" w:rsidRDefault="00804AEA" w:rsidP="007B3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2.  Независимая  жизнь  -  это  способ  мышления,  эт</w:t>
      </w:r>
      <w:r w:rsidR="002C5FFE">
        <w:rPr>
          <w:rFonts w:ascii="Times New Roman" w:hAnsi="Times New Roman" w:cs="Times New Roman"/>
          <w:sz w:val="28"/>
          <w:szCs w:val="28"/>
        </w:rPr>
        <w:t xml:space="preserve">о  психологическая  ориентация  </w:t>
      </w:r>
      <w:r w:rsidRPr="001768CB">
        <w:rPr>
          <w:rFonts w:ascii="Times New Roman" w:hAnsi="Times New Roman" w:cs="Times New Roman"/>
          <w:sz w:val="28"/>
          <w:szCs w:val="28"/>
        </w:rPr>
        <w:t>личности,  которая зависит  от  ее  взаимоотношений  с другими</w:t>
      </w:r>
      <w:r w:rsidR="00BD04C1" w:rsidRPr="001768CB">
        <w:rPr>
          <w:rFonts w:ascii="Times New Roman" w:hAnsi="Times New Roman" w:cs="Times New Roman"/>
          <w:sz w:val="28"/>
          <w:szCs w:val="28"/>
        </w:rPr>
        <w:t xml:space="preserve">  личностями,  ее  физическими </w:t>
      </w:r>
      <w:r w:rsidRPr="001768CB">
        <w:rPr>
          <w:rFonts w:ascii="Times New Roman" w:hAnsi="Times New Roman" w:cs="Times New Roman"/>
          <w:sz w:val="28"/>
          <w:szCs w:val="28"/>
        </w:rPr>
        <w:t>возможностями, системой служб поддержки и окружающ</w:t>
      </w:r>
      <w:r w:rsidR="002C5FFE">
        <w:rPr>
          <w:rFonts w:ascii="Times New Roman" w:hAnsi="Times New Roman" w:cs="Times New Roman"/>
          <w:sz w:val="28"/>
          <w:szCs w:val="28"/>
        </w:rPr>
        <w:t>ей средой</w:t>
      </w:r>
      <w:r w:rsidRPr="001768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AEA" w:rsidRPr="001768CB" w:rsidRDefault="00804AEA" w:rsidP="007B3C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 xml:space="preserve">-  Общие  принципы  и  цели  независимости  инвалида </w:t>
      </w:r>
      <w:r w:rsidR="002C5FFE">
        <w:rPr>
          <w:rFonts w:ascii="Times New Roman" w:hAnsi="Times New Roman" w:cs="Times New Roman"/>
          <w:sz w:val="28"/>
          <w:szCs w:val="28"/>
        </w:rPr>
        <w:t xml:space="preserve"> сформулированы  в  Декларации  </w:t>
      </w:r>
      <w:r w:rsidRPr="001768CB">
        <w:rPr>
          <w:rFonts w:ascii="Times New Roman" w:hAnsi="Times New Roman" w:cs="Times New Roman"/>
          <w:sz w:val="28"/>
          <w:szCs w:val="28"/>
        </w:rPr>
        <w:t>независимости инвалида. (Приложение 4)</w:t>
      </w:r>
    </w:p>
    <w:p w:rsidR="007B3C65" w:rsidRPr="001768CB" w:rsidRDefault="007B3C65" w:rsidP="007B3C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04C1" w:rsidRPr="001768CB" w:rsidRDefault="00804AEA" w:rsidP="007B3C6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Обеспечение доступности для инвалидов объектов и </w:t>
      </w:r>
    </w:p>
    <w:p w:rsidR="00804AEA" w:rsidRPr="001768CB" w:rsidRDefault="00804AEA" w:rsidP="00BD04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услуг в сфере</w:t>
      </w:r>
      <w:r w:rsidR="002C5F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2C5FFE">
        <w:rPr>
          <w:rFonts w:ascii="Times New Roman" w:hAnsi="Times New Roman" w:cs="Times New Roman"/>
          <w:b/>
          <w:sz w:val="28"/>
          <w:szCs w:val="28"/>
        </w:rPr>
        <w:t>.</w:t>
      </w:r>
    </w:p>
    <w:p w:rsidR="007B3C65" w:rsidRPr="001768CB" w:rsidRDefault="007B3C65" w:rsidP="00BD04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4.1. Структурно-функциональные  зоны  и  элементы  объ</w:t>
      </w:r>
      <w:r w:rsidR="002C5FFE">
        <w:rPr>
          <w:rFonts w:ascii="Times New Roman" w:hAnsi="Times New Roman" w:cs="Times New Roman"/>
          <w:sz w:val="28"/>
          <w:szCs w:val="28"/>
        </w:rPr>
        <w:t xml:space="preserve">екта,  основные  требования  к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обеспечению их доступности. Состояние доступности </w:t>
      </w:r>
      <w:r w:rsidR="00BD04C1" w:rsidRPr="001768CB">
        <w:rPr>
          <w:rFonts w:ascii="Times New Roman" w:hAnsi="Times New Roman" w:cs="Times New Roman"/>
          <w:sz w:val="28"/>
          <w:szCs w:val="28"/>
        </w:rPr>
        <w:t>Д</w:t>
      </w:r>
      <w:r w:rsidR="002C5FFE">
        <w:rPr>
          <w:rFonts w:ascii="Times New Roman" w:hAnsi="Times New Roman" w:cs="Times New Roman"/>
          <w:sz w:val="28"/>
          <w:szCs w:val="28"/>
        </w:rPr>
        <w:t>ОУ. (Паспорт доступности МДОУ ДС № 18 «Берёзка»</w:t>
      </w:r>
      <w:r w:rsidRPr="001768CB">
        <w:rPr>
          <w:rFonts w:ascii="Times New Roman" w:hAnsi="Times New Roman" w:cs="Times New Roman"/>
          <w:sz w:val="28"/>
          <w:szCs w:val="28"/>
        </w:rPr>
        <w:t xml:space="preserve"> для инвалидов и маломобильных групп населения).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sz w:val="28"/>
          <w:szCs w:val="28"/>
        </w:rPr>
        <w:t>4.2  Обеспечение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условий  доступности  услуг,  осно</w:t>
      </w:r>
      <w:r w:rsidR="002C5FFE">
        <w:rPr>
          <w:rFonts w:ascii="Times New Roman" w:hAnsi="Times New Roman" w:cs="Times New Roman"/>
          <w:sz w:val="28"/>
          <w:szCs w:val="28"/>
        </w:rPr>
        <w:t xml:space="preserve">вные  требования  по  созданию  </w:t>
      </w:r>
      <w:r w:rsidRPr="001768CB">
        <w:rPr>
          <w:rFonts w:ascii="Times New Roman" w:hAnsi="Times New Roman" w:cs="Times New Roman"/>
          <w:sz w:val="28"/>
          <w:szCs w:val="28"/>
        </w:rPr>
        <w:t>условий  доступности  услуг  в  том  числе  технические  сред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ства  обеспечения  доступности </w:t>
      </w:r>
      <w:r w:rsidRPr="001768CB">
        <w:rPr>
          <w:rFonts w:ascii="Times New Roman" w:hAnsi="Times New Roman" w:cs="Times New Roman"/>
          <w:sz w:val="28"/>
          <w:szCs w:val="28"/>
        </w:rPr>
        <w:t>для инвалидов объектов социальной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 инфраструктуры (Приложение 5).</w:t>
      </w:r>
    </w:p>
    <w:p w:rsidR="007B3C65" w:rsidRPr="001768CB" w:rsidRDefault="007B3C65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5.  Организация и порядок работы по обеспечения доступности объекта и</w:t>
      </w: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предоставляемых услуг для инвалидов и других маломобильных граждан в </w:t>
      </w:r>
      <w:r w:rsidR="00D66614" w:rsidRPr="001768CB">
        <w:rPr>
          <w:rFonts w:ascii="Times New Roman" w:hAnsi="Times New Roman" w:cs="Times New Roman"/>
          <w:b/>
          <w:sz w:val="28"/>
          <w:szCs w:val="28"/>
        </w:rPr>
        <w:t>Д</w:t>
      </w:r>
      <w:r w:rsidRPr="001768CB">
        <w:rPr>
          <w:rFonts w:ascii="Times New Roman" w:hAnsi="Times New Roman" w:cs="Times New Roman"/>
          <w:b/>
          <w:sz w:val="28"/>
          <w:szCs w:val="28"/>
        </w:rPr>
        <w:t>ОУ</w:t>
      </w:r>
    </w:p>
    <w:p w:rsidR="007B3C65" w:rsidRPr="001768CB" w:rsidRDefault="007B3C65" w:rsidP="00D66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5.1. Политика  обеспечения  условий  доступности  для  инвалидов  и  других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маломобильных  граждан  объектов  и  предоставляемых  услуг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,  а  также  оказания  им  при </w:t>
      </w:r>
      <w:r w:rsidR="002C5FFE">
        <w:rPr>
          <w:rFonts w:ascii="Times New Roman" w:hAnsi="Times New Roman" w:cs="Times New Roman"/>
          <w:sz w:val="28"/>
          <w:szCs w:val="28"/>
        </w:rPr>
        <w:t>этом необходимой помощи в МДОУ ДС № 18 «Берёзка»</w:t>
      </w:r>
      <w:r w:rsidRPr="001768CB">
        <w:rPr>
          <w:rFonts w:ascii="Times New Roman" w:hAnsi="Times New Roman" w:cs="Times New Roman"/>
          <w:sz w:val="28"/>
          <w:szCs w:val="28"/>
        </w:rPr>
        <w:t>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5.2. Перечень  сотрудников,  участвующих  в  обеспечени</w:t>
      </w:r>
      <w:r w:rsidR="002C5FFE">
        <w:rPr>
          <w:rFonts w:ascii="Times New Roman" w:hAnsi="Times New Roman" w:cs="Times New Roman"/>
          <w:sz w:val="28"/>
          <w:szCs w:val="28"/>
        </w:rPr>
        <w:t xml:space="preserve">и  доступности  для  инвалидов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объекта  и  помещений </w:t>
      </w:r>
      <w:r w:rsidR="00D66614" w:rsidRPr="001768CB">
        <w:rPr>
          <w:rFonts w:ascii="Times New Roman" w:hAnsi="Times New Roman" w:cs="Times New Roman"/>
          <w:sz w:val="28"/>
          <w:szCs w:val="28"/>
        </w:rPr>
        <w:t>Д</w:t>
      </w:r>
      <w:r w:rsidRPr="001768CB">
        <w:rPr>
          <w:rFonts w:ascii="Times New Roman" w:hAnsi="Times New Roman" w:cs="Times New Roman"/>
          <w:sz w:val="28"/>
          <w:szCs w:val="28"/>
        </w:rPr>
        <w:t xml:space="preserve">ОУ,  в  предоставлении  услуг,  а </w:t>
      </w:r>
      <w:r w:rsidR="002C5FFE">
        <w:rPr>
          <w:rFonts w:ascii="Times New Roman" w:hAnsi="Times New Roman" w:cs="Times New Roman"/>
          <w:sz w:val="28"/>
          <w:szCs w:val="28"/>
        </w:rPr>
        <w:t xml:space="preserve"> также  в  оказании  помощи  в  </w:t>
      </w:r>
      <w:r w:rsidRPr="001768CB">
        <w:rPr>
          <w:rFonts w:ascii="Times New Roman" w:hAnsi="Times New Roman" w:cs="Times New Roman"/>
          <w:sz w:val="28"/>
          <w:szCs w:val="28"/>
        </w:rPr>
        <w:t>преодолении барьеров и в сопровождении маломобильных граждан на объекте.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5.3. Содержание должностных обязанностей сотрудни</w:t>
      </w:r>
      <w:r w:rsidR="002C5FFE">
        <w:rPr>
          <w:rFonts w:ascii="Times New Roman" w:hAnsi="Times New Roman" w:cs="Times New Roman"/>
          <w:sz w:val="28"/>
          <w:szCs w:val="28"/>
        </w:rPr>
        <w:t xml:space="preserve">ков по обеспечению доступности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для  инвалидов  объектов  (помещений)  и  услуг  в </w:t>
      </w:r>
      <w:r w:rsidR="00D66614" w:rsidRPr="001768CB">
        <w:rPr>
          <w:rFonts w:ascii="Times New Roman" w:hAnsi="Times New Roman" w:cs="Times New Roman"/>
          <w:sz w:val="28"/>
          <w:szCs w:val="28"/>
        </w:rPr>
        <w:t>Д</w:t>
      </w:r>
      <w:r w:rsidR="002C5FFE">
        <w:rPr>
          <w:rFonts w:ascii="Times New Roman" w:hAnsi="Times New Roman" w:cs="Times New Roman"/>
          <w:sz w:val="28"/>
          <w:szCs w:val="28"/>
        </w:rPr>
        <w:t xml:space="preserve">ОУ.  (Должностные  инструкции </w:t>
      </w:r>
      <w:r w:rsidRPr="001768CB">
        <w:rPr>
          <w:rFonts w:ascii="Times New Roman" w:hAnsi="Times New Roman" w:cs="Times New Roman"/>
          <w:sz w:val="28"/>
          <w:szCs w:val="28"/>
        </w:rPr>
        <w:t>сотрудников).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5.4. Перечень  предоставляемых  инвалидам  услуг  в  </w:t>
      </w:r>
      <w:r w:rsidR="00D66614" w:rsidRPr="001768CB">
        <w:rPr>
          <w:rFonts w:ascii="Times New Roman" w:hAnsi="Times New Roman" w:cs="Times New Roman"/>
          <w:sz w:val="28"/>
          <w:szCs w:val="28"/>
        </w:rPr>
        <w:t>Д</w:t>
      </w:r>
      <w:r w:rsidR="002C5FFE">
        <w:rPr>
          <w:rFonts w:ascii="Times New Roman" w:hAnsi="Times New Roman" w:cs="Times New Roman"/>
          <w:sz w:val="28"/>
          <w:szCs w:val="28"/>
        </w:rPr>
        <w:t xml:space="preserve">ОУ.  Формы  и  порядок </w:t>
      </w:r>
      <w:r w:rsidRPr="001768CB">
        <w:rPr>
          <w:rFonts w:ascii="Times New Roman" w:hAnsi="Times New Roman" w:cs="Times New Roman"/>
          <w:sz w:val="28"/>
          <w:szCs w:val="28"/>
        </w:rPr>
        <w:t>предоставления услуг (в учреждении, на дому, дистанционно).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5.5. Информация  об  организации  помощи  на </w:t>
      </w:r>
      <w:r w:rsidR="002C5FFE">
        <w:rPr>
          <w:rFonts w:ascii="Times New Roman" w:hAnsi="Times New Roman" w:cs="Times New Roman"/>
          <w:sz w:val="28"/>
          <w:szCs w:val="28"/>
        </w:rPr>
        <w:t xml:space="preserve"> объекте  инвалидам  и  другим  </w:t>
      </w:r>
      <w:r w:rsidRPr="001768CB">
        <w:rPr>
          <w:rFonts w:ascii="Times New Roman" w:hAnsi="Times New Roman" w:cs="Times New Roman"/>
          <w:sz w:val="28"/>
          <w:szCs w:val="28"/>
        </w:rPr>
        <w:t>маломобильным гражданам.</w:t>
      </w:r>
    </w:p>
    <w:p w:rsidR="007B3C65" w:rsidRPr="001768CB" w:rsidRDefault="007B3C65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CF4" w:rsidRPr="001768CB" w:rsidRDefault="003C3CF4" w:rsidP="00D666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FFE" w:rsidRDefault="002C5FFE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 Порядок действий сотрудников </w:t>
      </w:r>
      <w:r w:rsidR="00D66614" w:rsidRPr="001768CB">
        <w:rPr>
          <w:rFonts w:ascii="Times New Roman" w:hAnsi="Times New Roman" w:cs="Times New Roman"/>
          <w:b/>
          <w:sz w:val="28"/>
          <w:szCs w:val="28"/>
        </w:rPr>
        <w:t>Д</w:t>
      </w:r>
      <w:r w:rsidRPr="001768CB">
        <w:rPr>
          <w:rFonts w:ascii="Times New Roman" w:hAnsi="Times New Roman" w:cs="Times New Roman"/>
          <w:b/>
          <w:sz w:val="28"/>
          <w:szCs w:val="28"/>
        </w:rPr>
        <w:t>ОУ при оказании помощи инвалидам и иным</w:t>
      </w: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маломобильным гражданам.</w:t>
      </w:r>
    </w:p>
    <w:p w:rsidR="007B3C65" w:rsidRPr="001768CB" w:rsidRDefault="007B3C65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6.1. Оказание помощи персоналом. Сопровождение инв</w:t>
      </w:r>
      <w:r w:rsidR="002C5FFE">
        <w:rPr>
          <w:rFonts w:ascii="Times New Roman" w:hAnsi="Times New Roman" w:cs="Times New Roman"/>
          <w:sz w:val="28"/>
          <w:szCs w:val="28"/>
        </w:rPr>
        <w:t xml:space="preserve">алидов на объекте. Организация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доступа инвалидов на объект: на территорию </w:t>
      </w:r>
      <w:r w:rsidR="00D66614" w:rsidRPr="001768CB">
        <w:rPr>
          <w:rFonts w:ascii="Times New Roman" w:hAnsi="Times New Roman" w:cs="Times New Roman"/>
          <w:sz w:val="28"/>
          <w:szCs w:val="28"/>
        </w:rPr>
        <w:t>Д</w:t>
      </w:r>
      <w:r w:rsidRPr="001768CB">
        <w:rPr>
          <w:rFonts w:ascii="Times New Roman" w:hAnsi="Times New Roman" w:cs="Times New Roman"/>
          <w:sz w:val="28"/>
          <w:szCs w:val="28"/>
        </w:rPr>
        <w:t>ОУ, к стоянке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 транспорта, к  входной группе </w:t>
      </w:r>
      <w:r w:rsidRPr="001768CB">
        <w:rPr>
          <w:rFonts w:ascii="Times New Roman" w:hAnsi="Times New Roman" w:cs="Times New Roman"/>
          <w:sz w:val="28"/>
          <w:szCs w:val="28"/>
        </w:rPr>
        <w:t>в  здание,  к  путям  передвижения  внутри  здания,  к  местам  целевого  посещения  (зоне оказания  услуг),  к  местам  общественного  пользования,  в  том  числе,  и  зонам  отдыха,  к санитарно-гигиеническим помещениям, расположенным на объекте.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6.2. Специальное  (вспомогательное)  оборудование  и  средства  обеспечения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доступности, порядок их эксплуатации, включая требован</w:t>
      </w:r>
      <w:r w:rsidR="002C5FFE">
        <w:rPr>
          <w:rFonts w:ascii="Times New Roman" w:hAnsi="Times New Roman" w:cs="Times New Roman"/>
          <w:sz w:val="28"/>
          <w:szCs w:val="28"/>
        </w:rPr>
        <w:t xml:space="preserve">ия безопасности; ответственные  </w:t>
      </w:r>
      <w:r w:rsidRPr="001768CB">
        <w:rPr>
          <w:rFonts w:ascii="Times New Roman" w:hAnsi="Times New Roman" w:cs="Times New Roman"/>
          <w:sz w:val="28"/>
          <w:szCs w:val="28"/>
        </w:rPr>
        <w:t>за использование оборудования, их задачи.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6.3. Основные  правила  и  способы  информирования  инвалидов,  в  том</w:t>
      </w:r>
      <w:r w:rsidR="002C5FFE">
        <w:rPr>
          <w:rFonts w:ascii="Times New Roman" w:hAnsi="Times New Roman" w:cs="Times New Roman"/>
          <w:sz w:val="28"/>
          <w:szCs w:val="28"/>
        </w:rPr>
        <w:t xml:space="preserve">  числе  граждан, </w:t>
      </w:r>
      <w:r w:rsidRPr="001768CB">
        <w:rPr>
          <w:rFonts w:ascii="Times New Roman" w:hAnsi="Times New Roman" w:cs="Times New Roman"/>
          <w:sz w:val="28"/>
          <w:szCs w:val="28"/>
        </w:rPr>
        <w:t>имеющих  нарушение  функции  слуха,  зрения,  умст</w:t>
      </w:r>
      <w:r w:rsidR="002C5FFE">
        <w:rPr>
          <w:rFonts w:ascii="Times New Roman" w:hAnsi="Times New Roman" w:cs="Times New Roman"/>
          <w:sz w:val="28"/>
          <w:szCs w:val="28"/>
        </w:rPr>
        <w:t xml:space="preserve">венного  развития,  о  порядке </w:t>
      </w:r>
      <w:r w:rsidRPr="001768CB">
        <w:rPr>
          <w:rFonts w:ascii="Times New Roman" w:hAnsi="Times New Roman" w:cs="Times New Roman"/>
          <w:sz w:val="28"/>
          <w:szCs w:val="28"/>
        </w:rPr>
        <w:t>предоставления услуг на объекте, об их правах и обязанностя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х при получении услуг, а также </w:t>
      </w:r>
      <w:r w:rsidRPr="001768CB">
        <w:rPr>
          <w:rFonts w:ascii="Times New Roman" w:hAnsi="Times New Roman" w:cs="Times New Roman"/>
          <w:sz w:val="28"/>
          <w:szCs w:val="28"/>
        </w:rPr>
        <w:t>о доступном транспорте для посещения объекта.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6.4. Правила  и  порядок  эвакуации  граждан  на  объекте,  в  том  числе  инвалидов  </w:t>
      </w:r>
      <w:r w:rsidR="00D66614" w:rsidRPr="001768CB">
        <w:rPr>
          <w:rFonts w:ascii="Times New Roman" w:hAnsi="Times New Roman" w:cs="Times New Roman"/>
          <w:sz w:val="28"/>
          <w:szCs w:val="28"/>
        </w:rPr>
        <w:t xml:space="preserve">и  других </w:t>
      </w:r>
      <w:r w:rsidRPr="001768CB">
        <w:rPr>
          <w:rFonts w:ascii="Times New Roman" w:hAnsi="Times New Roman" w:cs="Times New Roman"/>
          <w:sz w:val="28"/>
          <w:szCs w:val="28"/>
        </w:rPr>
        <w:t>маломобильных граждан, в экстренных случаях и чрезвычайных ситуациях.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7.  Ответственность сотрудников за несоблюдение требований по обеспечению</w:t>
      </w:r>
    </w:p>
    <w:p w:rsidR="00804AEA" w:rsidRPr="001768CB" w:rsidRDefault="00804AEA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доступности объекта и предоставляемых услуг для инвалидов и других мало</w:t>
      </w:r>
      <w:r w:rsidR="002C5F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b/>
          <w:sz w:val="28"/>
          <w:szCs w:val="28"/>
        </w:rPr>
        <w:t>мобильных</w:t>
      </w:r>
      <w:r w:rsidR="002C5F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b/>
          <w:sz w:val="28"/>
          <w:szCs w:val="28"/>
        </w:rPr>
        <w:t xml:space="preserve">граждан в </w:t>
      </w:r>
      <w:r w:rsidR="00D66614" w:rsidRPr="001768CB">
        <w:rPr>
          <w:rFonts w:ascii="Times New Roman" w:hAnsi="Times New Roman" w:cs="Times New Roman"/>
          <w:b/>
          <w:sz w:val="28"/>
          <w:szCs w:val="28"/>
        </w:rPr>
        <w:t>Д</w:t>
      </w:r>
      <w:r w:rsidRPr="001768CB">
        <w:rPr>
          <w:rFonts w:ascii="Times New Roman" w:hAnsi="Times New Roman" w:cs="Times New Roman"/>
          <w:b/>
          <w:sz w:val="28"/>
          <w:szCs w:val="28"/>
        </w:rPr>
        <w:t>ОУ</w:t>
      </w:r>
    </w:p>
    <w:p w:rsidR="007B3C65" w:rsidRPr="001768CB" w:rsidRDefault="007B3C65" w:rsidP="007B3C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7.1. Меры ответственности за уклонение от выполнения требований доступности объектов 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и услуг в соответствии с законодательством.</w:t>
      </w:r>
    </w:p>
    <w:p w:rsidR="00804AEA" w:rsidRPr="001768CB" w:rsidRDefault="00804AEA" w:rsidP="00D666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7.2. Меры  ответственности  за  невыполнение,  ненадлеж</w:t>
      </w:r>
      <w:r w:rsidR="00D66614" w:rsidRPr="001768CB">
        <w:rPr>
          <w:rFonts w:ascii="Times New Roman" w:hAnsi="Times New Roman" w:cs="Times New Roman"/>
          <w:sz w:val="28"/>
          <w:szCs w:val="28"/>
        </w:rPr>
        <w:t>ащее  выполнение  сотрудниками Д</w:t>
      </w:r>
      <w:r w:rsidRPr="001768CB">
        <w:rPr>
          <w:rFonts w:ascii="Times New Roman" w:hAnsi="Times New Roman" w:cs="Times New Roman"/>
          <w:sz w:val="28"/>
          <w:szCs w:val="28"/>
        </w:rPr>
        <w:t>ОУ  обязанностей,  предусмотренными  организационно-</w:t>
      </w:r>
      <w:r w:rsidR="00D66614" w:rsidRPr="001768CB">
        <w:rPr>
          <w:rFonts w:ascii="Times New Roman" w:hAnsi="Times New Roman" w:cs="Times New Roman"/>
          <w:sz w:val="28"/>
          <w:szCs w:val="28"/>
        </w:rPr>
        <w:t>распорядительными,  локальными актами ДОУ.</w:t>
      </w: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D66614" w:rsidRPr="001768CB" w:rsidRDefault="00D66614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7B3C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051B4" w:rsidRPr="001768CB" w:rsidRDefault="001051B4" w:rsidP="00FE620C">
      <w:pPr>
        <w:rPr>
          <w:rFonts w:ascii="Times New Roman" w:hAnsi="Times New Roman" w:cs="Times New Roman"/>
          <w:b/>
          <w:sz w:val="28"/>
          <w:szCs w:val="28"/>
        </w:rPr>
      </w:pPr>
    </w:p>
    <w:p w:rsidR="009C093B" w:rsidRPr="001768CB" w:rsidRDefault="009C093B" w:rsidP="007B3C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1051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Виды  нарушений  функций  организма,  приводящие  к  инвалидности,  и  вызываемые </w:t>
      </w:r>
      <w:r w:rsidR="009C093B" w:rsidRPr="001768CB">
        <w:rPr>
          <w:rFonts w:ascii="Times New Roman" w:hAnsi="Times New Roman" w:cs="Times New Roman"/>
          <w:b/>
          <w:sz w:val="28"/>
          <w:szCs w:val="28"/>
        </w:rPr>
        <w:t xml:space="preserve">ими </w:t>
      </w:r>
      <w:r w:rsidRPr="001768CB">
        <w:rPr>
          <w:rFonts w:ascii="Times New Roman" w:hAnsi="Times New Roman" w:cs="Times New Roman"/>
          <w:b/>
          <w:sz w:val="28"/>
          <w:szCs w:val="28"/>
        </w:rPr>
        <w:t>ограничения способности осуществлять социально-бытовую деятельность</w:t>
      </w:r>
    </w:p>
    <w:p w:rsidR="001051B4" w:rsidRPr="001768CB" w:rsidRDefault="001051B4" w:rsidP="00804AEA">
      <w:pPr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  Установление инвалидности в соответствии с российским законодательством.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Инвалид  -  лицо,  которое  имеет  нарушение  здоров</w:t>
      </w:r>
      <w:r w:rsidR="002C5FFE">
        <w:rPr>
          <w:rFonts w:ascii="Times New Roman" w:hAnsi="Times New Roman" w:cs="Times New Roman"/>
          <w:sz w:val="28"/>
          <w:szCs w:val="28"/>
        </w:rPr>
        <w:t xml:space="preserve">ья  со  стойким  расстройством  </w:t>
      </w:r>
      <w:r w:rsidRPr="001768CB">
        <w:rPr>
          <w:rFonts w:ascii="Times New Roman" w:hAnsi="Times New Roman" w:cs="Times New Roman"/>
          <w:sz w:val="28"/>
          <w:szCs w:val="28"/>
        </w:rPr>
        <w:t>функций  организма,  обусловленное  заболеваниями,  последс</w:t>
      </w:r>
      <w:r w:rsidR="009C093B" w:rsidRPr="001768CB">
        <w:rPr>
          <w:rFonts w:ascii="Times New Roman" w:hAnsi="Times New Roman" w:cs="Times New Roman"/>
          <w:sz w:val="28"/>
          <w:szCs w:val="28"/>
        </w:rPr>
        <w:t xml:space="preserve">твиями  травм  или  дефектами, </w:t>
      </w:r>
      <w:r w:rsidRPr="001768CB">
        <w:rPr>
          <w:rFonts w:ascii="Times New Roman" w:hAnsi="Times New Roman" w:cs="Times New Roman"/>
          <w:sz w:val="28"/>
          <w:szCs w:val="28"/>
        </w:rPr>
        <w:t>приводящее  к  ограничению  жизнедеятельности  и  вызывающе</w:t>
      </w:r>
      <w:r w:rsidR="009C093B" w:rsidRPr="001768CB">
        <w:rPr>
          <w:rFonts w:ascii="Times New Roman" w:hAnsi="Times New Roman" w:cs="Times New Roman"/>
          <w:sz w:val="28"/>
          <w:szCs w:val="28"/>
        </w:rPr>
        <w:t xml:space="preserve">е  необходимость  его </w:t>
      </w:r>
      <w:r w:rsidRPr="001768CB">
        <w:rPr>
          <w:rFonts w:ascii="Times New Roman" w:hAnsi="Times New Roman" w:cs="Times New Roman"/>
          <w:sz w:val="28"/>
          <w:szCs w:val="28"/>
        </w:rPr>
        <w:t>социальной защиты.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При  этом  под  ограничением  жизнедеятельности  пони</w:t>
      </w:r>
      <w:r w:rsidR="002C5FFE">
        <w:rPr>
          <w:rFonts w:ascii="Times New Roman" w:hAnsi="Times New Roman" w:cs="Times New Roman"/>
          <w:sz w:val="28"/>
          <w:szCs w:val="28"/>
        </w:rPr>
        <w:t xml:space="preserve">мается  полная  или  частичная  </w:t>
      </w:r>
      <w:r w:rsidRPr="001768CB">
        <w:rPr>
          <w:rFonts w:ascii="Times New Roman" w:hAnsi="Times New Roman" w:cs="Times New Roman"/>
          <w:sz w:val="28"/>
          <w:szCs w:val="28"/>
        </w:rPr>
        <w:t>утрата  лицом  способности  или  возможности  о</w:t>
      </w:r>
      <w:r w:rsidR="002C5FFE">
        <w:rPr>
          <w:rFonts w:ascii="Times New Roman" w:hAnsi="Times New Roman" w:cs="Times New Roman"/>
          <w:sz w:val="28"/>
          <w:szCs w:val="28"/>
        </w:rPr>
        <w:t xml:space="preserve">существлять  самообслуживание, 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самостоятельно передвигаться, ориентироваться, общаться, </w:t>
      </w:r>
      <w:r w:rsidR="009C093B" w:rsidRPr="001768CB">
        <w:rPr>
          <w:rFonts w:ascii="Times New Roman" w:hAnsi="Times New Roman" w:cs="Times New Roman"/>
          <w:sz w:val="28"/>
          <w:szCs w:val="28"/>
        </w:rPr>
        <w:t xml:space="preserve">контролировать свое поведение, </w:t>
      </w:r>
      <w:r w:rsidRPr="001768CB">
        <w:rPr>
          <w:rFonts w:ascii="Times New Roman" w:hAnsi="Times New Roman" w:cs="Times New Roman"/>
          <w:sz w:val="28"/>
          <w:szCs w:val="28"/>
        </w:rPr>
        <w:t>обучаться  и  заниматься  трудовой  деятельностью.  Основные</w:t>
      </w:r>
      <w:r w:rsidR="009C093B" w:rsidRPr="001768CB">
        <w:rPr>
          <w:rFonts w:ascii="Times New Roman" w:hAnsi="Times New Roman" w:cs="Times New Roman"/>
          <w:sz w:val="28"/>
          <w:szCs w:val="28"/>
        </w:rPr>
        <w:t xml:space="preserve">  категории  жизнедеятельности </w:t>
      </w:r>
      <w:r w:rsidRPr="001768CB">
        <w:rPr>
          <w:rFonts w:ascii="Times New Roman" w:hAnsi="Times New Roman" w:cs="Times New Roman"/>
          <w:sz w:val="28"/>
          <w:szCs w:val="28"/>
        </w:rPr>
        <w:t>человека представлены в табл. 1.</w:t>
      </w:r>
    </w:p>
    <w:p w:rsidR="00804AEA" w:rsidRPr="001768CB" w:rsidRDefault="00804AEA" w:rsidP="002C5FF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804AEA" w:rsidRPr="001768CB" w:rsidRDefault="00804AEA" w:rsidP="009C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Содержание категорий жизнедеятельности человека</w:t>
      </w:r>
    </w:p>
    <w:p w:rsidR="001051B4" w:rsidRPr="001768CB" w:rsidRDefault="001051B4" w:rsidP="002C5FF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Содержание категории жизнедеятельности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самообслуживанию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человека самос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тоятельно осуществлять основные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физиологические потребности,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повседневную бытовую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деятельность, в том числе навыки личной гигиены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самостоятельному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передвижению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самостоятель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но перемещаться в пространстве,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сохранять равновесие тела при перед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вижении, в покое и при перемене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положения тела, пользоваться общественным транспортом</w:t>
            </w: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ориентации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 к  адекватному  восп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риятию  личности  и  окружающей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обстановки,  оценке  ситуации,  к 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определению  времени  и  места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нахождения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общению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Способность  к  установлению 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контактов  между 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людьми  путем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восприятия,  переработки,  хранения,  воспроизведения 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и  передачи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Способность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контролировать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свое поведение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к осознанию себя и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адекватному поведению с учетом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социально-правовых и морально-этических норм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обучению</w:t>
            </w: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к целенаправленному процессу организации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деятельности по овладению знаниями, умениями, навыками 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компетенцией, приобретению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опыта деятельности (в том числе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профессионального, социального, ку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>льтурного, бытового характера</w:t>
            </w:r>
            <w:proofErr w:type="gramStart"/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развитию</w:t>
            </w:r>
            <w:proofErr w:type="gram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способностей, приобретению опыта применения знаний в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повседневной  жизни  и  форм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ированию  мотивации  получения образования в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течение всей жизни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093B" w:rsidRPr="001768CB" w:rsidTr="009C093B">
        <w:tc>
          <w:tcPr>
            <w:tcW w:w="2972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трудовой 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9C093B" w:rsidRPr="001768CB" w:rsidRDefault="009C093B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Способность осуществлять трудову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ю деятельность в соответствии с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требованиями  к  содержанию,  </w:t>
            </w:r>
            <w:r w:rsidR="00B96480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объему,  качеству  и  условиям выполнения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  <w:p w:rsidR="009C093B" w:rsidRPr="001768CB" w:rsidRDefault="009C093B" w:rsidP="00B9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Установление инвалидности у взрослых и детей осу</w:t>
      </w:r>
      <w:r w:rsidR="002C5FFE">
        <w:rPr>
          <w:rFonts w:ascii="Times New Roman" w:hAnsi="Times New Roman" w:cs="Times New Roman"/>
          <w:sz w:val="28"/>
          <w:szCs w:val="28"/>
        </w:rPr>
        <w:t xml:space="preserve">ществляется при </w:t>
      </w:r>
      <w:proofErr w:type="gramStart"/>
      <w:r w:rsidR="002C5FFE">
        <w:rPr>
          <w:rFonts w:ascii="Times New Roman" w:hAnsi="Times New Roman" w:cs="Times New Roman"/>
          <w:sz w:val="28"/>
          <w:szCs w:val="28"/>
        </w:rPr>
        <w:t xml:space="preserve">предоставлении  </w:t>
      </w:r>
      <w:r w:rsidRPr="001768CB">
        <w:rPr>
          <w:rFonts w:ascii="Times New Roman" w:hAnsi="Times New Roman" w:cs="Times New Roman"/>
          <w:sz w:val="28"/>
          <w:szCs w:val="28"/>
        </w:rPr>
        <w:t>государственной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услуги  по  проведению  медико-социальной</w:t>
      </w:r>
      <w:r w:rsidR="009C093B" w:rsidRPr="001768CB">
        <w:rPr>
          <w:rFonts w:ascii="Times New Roman" w:hAnsi="Times New Roman" w:cs="Times New Roman"/>
          <w:sz w:val="28"/>
          <w:szCs w:val="28"/>
        </w:rPr>
        <w:t xml:space="preserve">  экспертизы.  </w:t>
      </w:r>
      <w:proofErr w:type="gramStart"/>
      <w:r w:rsidR="009C093B" w:rsidRPr="001768CB">
        <w:rPr>
          <w:rFonts w:ascii="Times New Roman" w:hAnsi="Times New Roman" w:cs="Times New Roman"/>
          <w:sz w:val="28"/>
          <w:szCs w:val="28"/>
        </w:rPr>
        <w:t>Для  выполнения</w:t>
      </w:r>
      <w:proofErr w:type="gramEnd"/>
      <w:r w:rsidR="009C093B" w:rsidRPr="001768CB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этой услуги в РФ функционируют федеральные учреждения медико-социальной экспертизы, подведомственные Министерству труда и социальной защиты Российской Федерации.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Условиями признания гражданина инвалидом являются: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-  нарушение  здоровья  со  стойким  расстройством  функций  организма, 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обусловленное заболеваниями, последствиями травм или дефектами;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ограничение жизнедеятельности;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-  необходимость осуществления мер социальной защиты, включая реабилитацию.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Наличие лишь одного из указанных условий не яв</w:t>
      </w:r>
      <w:r w:rsidR="002C5FFE">
        <w:rPr>
          <w:rFonts w:ascii="Times New Roman" w:hAnsi="Times New Roman" w:cs="Times New Roman"/>
          <w:sz w:val="28"/>
          <w:szCs w:val="28"/>
        </w:rPr>
        <w:t xml:space="preserve">ляется основанием, достаточным </w:t>
      </w:r>
      <w:r w:rsidRPr="001768CB">
        <w:rPr>
          <w:rFonts w:ascii="Times New Roman" w:hAnsi="Times New Roman" w:cs="Times New Roman"/>
          <w:sz w:val="28"/>
          <w:szCs w:val="28"/>
        </w:rPr>
        <w:t>для признания гражданина инвалидом.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Инвалидность  устанавливают  исходя  из  комплексно</w:t>
      </w:r>
      <w:r w:rsidR="002C5FFE">
        <w:rPr>
          <w:rFonts w:ascii="Times New Roman" w:hAnsi="Times New Roman" w:cs="Times New Roman"/>
          <w:sz w:val="28"/>
          <w:szCs w:val="28"/>
        </w:rPr>
        <w:t xml:space="preserve">й  оценки  состояния  здоровья  </w:t>
      </w:r>
      <w:r w:rsidRPr="001768CB">
        <w:rPr>
          <w:rFonts w:ascii="Times New Roman" w:hAnsi="Times New Roman" w:cs="Times New Roman"/>
          <w:sz w:val="28"/>
          <w:szCs w:val="28"/>
        </w:rPr>
        <w:t>гражданина в соответствии с Классификациями и крите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риями, утвержденными Минтрудом </w:t>
      </w:r>
      <w:r w:rsidRPr="001768CB">
        <w:rPr>
          <w:rFonts w:ascii="Times New Roman" w:hAnsi="Times New Roman" w:cs="Times New Roman"/>
          <w:sz w:val="28"/>
          <w:szCs w:val="28"/>
        </w:rPr>
        <w:t>РФ.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 зависимости  от  степени  расстройства  функций  организма  гражданину, 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sz w:val="28"/>
          <w:szCs w:val="28"/>
        </w:rPr>
        <w:lastRenderedPageBreak/>
        <w:t>признанному  инвалидом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>,  устанавливается  I,  II  или  III  гр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уппа  инвалидности.  I  группа </w:t>
      </w:r>
      <w:r w:rsidR="002C5FFE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инвалидности  устанавливается  при  наиболее  тяжелых  расстройствах  функций  организма, 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III  группа  инвалидности  -  при  наиболее  легких.  Ребенку  (лицу  в  возрасте  до  18  лет)  независимо от тяжести  расстройства функций организма уста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навливается категория «ребенок </w:t>
      </w:r>
      <w:r w:rsidRPr="001768CB">
        <w:rPr>
          <w:rFonts w:ascii="Times New Roman" w:hAnsi="Times New Roman" w:cs="Times New Roman"/>
          <w:sz w:val="28"/>
          <w:szCs w:val="28"/>
        </w:rPr>
        <w:t>- инвалид».</w:t>
      </w: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Гражданину,  признанному  инвалидом,  выдаются  </w:t>
      </w:r>
      <w:r w:rsidR="002C5FFE">
        <w:rPr>
          <w:rFonts w:ascii="Times New Roman" w:hAnsi="Times New Roman" w:cs="Times New Roman"/>
          <w:sz w:val="28"/>
          <w:szCs w:val="28"/>
        </w:rPr>
        <w:t xml:space="preserve">справка,  подтверждающая  факт  </w:t>
      </w:r>
      <w:r w:rsidRPr="001768CB">
        <w:rPr>
          <w:rFonts w:ascii="Times New Roman" w:hAnsi="Times New Roman" w:cs="Times New Roman"/>
          <w:sz w:val="28"/>
          <w:szCs w:val="28"/>
        </w:rPr>
        <w:t>установления  инвалидности,  с  указанием  группы  инвалидности,  а  также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  индивидуальная </w:t>
      </w:r>
      <w:r w:rsidRPr="001768CB">
        <w:rPr>
          <w:rFonts w:ascii="Times New Roman" w:hAnsi="Times New Roman" w:cs="Times New Roman"/>
          <w:sz w:val="28"/>
          <w:szCs w:val="28"/>
        </w:rPr>
        <w:t>программа  реабилитации.  Порядок  составления  и  фор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мы  справки  и  индивидуальной </w:t>
      </w:r>
      <w:r w:rsidRPr="001768CB">
        <w:rPr>
          <w:rFonts w:ascii="Times New Roman" w:hAnsi="Times New Roman" w:cs="Times New Roman"/>
          <w:sz w:val="28"/>
          <w:szCs w:val="28"/>
        </w:rPr>
        <w:t>программы реабилитации утверждаются Минтруда России.</w:t>
      </w:r>
    </w:p>
    <w:p w:rsidR="00804AEA" w:rsidRPr="001768CB" w:rsidRDefault="00804AEA" w:rsidP="002C5F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Наряду  с  термином  «инвалид»  в  нормативных  акт</w:t>
      </w:r>
      <w:r w:rsidR="002C5FFE">
        <w:rPr>
          <w:rFonts w:ascii="Times New Roman" w:hAnsi="Times New Roman" w:cs="Times New Roman"/>
          <w:sz w:val="28"/>
          <w:szCs w:val="28"/>
        </w:rPr>
        <w:t xml:space="preserve">ах  и  специальной  литературе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используется  термин  «маломобильные  группы  населения» 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 (МГН),  который  определяется </w:t>
      </w:r>
      <w:r w:rsidRPr="001768CB">
        <w:rPr>
          <w:rFonts w:ascii="Times New Roman" w:hAnsi="Times New Roman" w:cs="Times New Roman"/>
          <w:sz w:val="28"/>
          <w:szCs w:val="28"/>
        </w:rPr>
        <w:t>как  «люди,  испытывающие  затруднения  при  самостоятел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ьном  передвижении,  получении </w:t>
      </w:r>
      <w:r w:rsidRPr="001768CB">
        <w:rPr>
          <w:rFonts w:ascii="Times New Roman" w:hAnsi="Times New Roman" w:cs="Times New Roman"/>
          <w:sz w:val="28"/>
          <w:szCs w:val="28"/>
        </w:rPr>
        <w:t>услуги,  необходимой  информации  или  при  ориен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тировании  в  пространстве.  К </w:t>
      </w:r>
      <w:r w:rsidRPr="001768CB">
        <w:rPr>
          <w:rFonts w:ascii="Times New Roman" w:hAnsi="Times New Roman" w:cs="Times New Roman"/>
          <w:sz w:val="28"/>
          <w:szCs w:val="28"/>
        </w:rPr>
        <w:t xml:space="preserve">маломобильным  группам  населения  здесь  отнесены: 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 инвалиды,  люди  с  временным </w:t>
      </w:r>
      <w:r w:rsidRPr="001768CB">
        <w:rPr>
          <w:rFonts w:ascii="Times New Roman" w:hAnsi="Times New Roman" w:cs="Times New Roman"/>
          <w:sz w:val="28"/>
          <w:szCs w:val="28"/>
        </w:rPr>
        <w:t xml:space="preserve">нарушением  здоровья,  беременные  женщины,  люди  старших 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 возрастов,  люди  с  детскими </w:t>
      </w:r>
      <w:r w:rsidRPr="001768CB">
        <w:rPr>
          <w:rFonts w:ascii="Times New Roman" w:hAnsi="Times New Roman" w:cs="Times New Roman"/>
          <w:sz w:val="28"/>
          <w:szCs w:val="28"/>
        </w:rPr>
        <w:t>колясками и т.п.». Таким образом, МГН - это более широк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ая категория людей, включающая </w:t>
      </w:r>
      <w:r w:rsidRPr="001768CB">
        <w:rPr>
          <w:rFonts w:ascii="Times New Roman" w:hAnsi="Times New Roman" w:cs="Times New Roman"/>
          <w:sz w:val="28"/>
          <w:szCs w:val="28"/>
        </w:rPr>
        <w:t>в себя инвалидов.</w:t>
      </w:r>
    </w:p>
    <w:p w:rsidR="00B96480" w:rsidRPr="001768CB" w:rsidRDefault="00B96480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B9648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Систематизация форм инвалидности для решения вопросов доступности.</w:t>
      </w:r>
    </w:p>
    <w:p w:rsidR="00B96480" w:rsidRPr="001768CB" w:rsidRDefault="00B96480" w:rsidP="00B964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6480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Для  решения  вопросов  создания  доступной  среды  жизнедеятельности  на  </w:t>
      </w:r>
      <w:r w:rsidR="002C5FFE">
        <w:rPr>
          <w:rFonts w:ascii="Times New Roman" w:hAnsi="Times New Roman" w:cs="Times New Roman"/>
          <w:sz w:val="28"/>
          <w:szCs w:val="28"/>
        </w:rPr>
        <w:t xml:space="preserve">объектах  </w:t>
      </w:r>
      <w:r w:rsidRPr="001768CB">
        <w:rPr>
          <w:rFonts w:ascii="Times New Roman" w:hAnsi="Times New Roman" w:cs="Times New Roman"/>
          <w:sz w:val="28"/>
          <w:szCs w:val="28"/>
        </w:rPr>
        <w:t xml:space="preserve">социальной инфраструктуры разработана классификация форм инвалидности. </w:t>
      </w:r>
    </w:p>
    <w:p w:rsidR="00B96480" w:rsidRPr="001768CB" w:rsidRDefault="00B96480" w:rsidP="00B96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6480" w:rsidRPr="001768CB" w:rsidRDefault="00804AEA" w:rsidP="00B96480">
      <w:pPr>
        <w:jc w:val="right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Таблица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3825"/>
        <w:gridCol w:w="3115"/>
      </w:tblGrid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Буквенное</w:t>
            </w:r>
          </w:p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5" w:type="dxa"/>
          </w:tcPr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Формы инвалидности</w:t>
            </w:r>
          </w:p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Графическое</w:t>
            </w:r>
          </w:p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  <w:p w:rsidR="00B96480" w:rsidRPr="001768CB" w:rsidRDefault="00B96480" w:rsidP="00B96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Инвалиды,  передвигающиеся  на  креслах-колясках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 с  нарушениями  опорно-двигательного аппарата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82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с нарушениями зрения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2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с нарушениями слуха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6480" w:rsidRPr="001768CB" w:rsidTr="00B96480">
        <w:tc>
          <w:tcPr>
            <w:tcW w:w="240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5" w:type="dxa"/>
          </w:tcPr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 с</w:t>
            </w:r>
            <w:proofErr w:type="gram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 нарушениями  умственного 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</w:p>
          <w:p w:rsidR="00B96480" w:rsidRPr="001768CB" w:rsidRDefault="00B96480" w:rsidP="00B964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B96480" w:rsidRPr="001768CB" w:rsidRDefault="00B96480" w:rsidP="00B9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AEA" w:rsidRPr="001768CB" w:rsidRDefault="00804AEA" w:rsidP="00B96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B964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В  зависимости  от  формы  инвалидности  лицо  </w:t>
      </w:r>
      <w:r w:rsidR="002C5FFE">
        <w:rPr>
          <w:rFonts w:ascii="Times New Roman" w:hAnsi="Times New Roman" w:cs="Times New Roman"/>
          <w:sz w:val="28"/>
          <w:szCs w:val="28"/>
        </w:rPr>
        <w:t xml:space="preserve">сталкивается  с  определенными  </w:t>
      </w:r>
      <w:r w:rsidRPr="001768CB">
        <w:rPr>
          <w:rFonts w:ascii="Times New Roman" w:hAnsi="Times New Roman" w:cs="Times New Roman"/>
          <w:sz w:val="28"/>
          <w:szCs w:val="28"/>
        </w:rPr>
        <w:t>барьерами,  мешающими  ему  пользоваться  зданиями,  соо</w:t>
      </w:r>
      <w:r w:rsidR="00B96480" w:rsidRPr="001768CB">
        <w:rPr>
          <w:rFonts w:ascii="Times New Roman" w:hAnsi="Times New Roman" w:cs="Times New Roman"/>
          <w:sz w:val="28"/>
          <w:szCs w:val="28"/>
        </w:rPr>
        <w:t xml:space="preserve">ружениями  и  предоставляемыми </w:t>
      </w:r>
      <w:r w:rsidRPr="001768CB">
        <w:rPr>
          <w:rFonts w:ascii="Times New Roman" w:hAnsi="Times New Roman" w:cs="Times New Roman"/>
          <w:sz w:val="28"/>
          <w:szCs w:val="28"/>
        </w:rPr>
        <w:t>населению услугами наравне с остальными людьми.</w:t>
      </w:r>
    </w:p>
    <w:p w:rsidR="003C3CF4" w:rsidRPr="001768CB" w:rsidRDefault="003C3CF4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B96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1051B4" w:rsidRPr="001768CB" w:rsidRDefault="001051B4" w:rsidP="00B96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804AEA">
      <w:pPr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Краткая  характеристика  барьеров  окружающей  среды  для  инвалидов  разных </w:t>
      </w:r>
    </w:p>
    <w:p w:rsidR="00804AEA" w:rsidRPr="001768CB" w:rsidRDefault="00804AEA" w:rsidP="00804AEA">
      <w:pPr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форм</w:t>
      </w:r>
    </w:p>
    <w:p w:rsidR="002C5FFE" w:rsidRDefault="00804AEA" w:rsidP="00804A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i/>
          <w:sz w:val="28"/>
          <w:szCs w:val="28"/>
        </w:rPr>
        <w:t>Для  инвалидов</w:t>
      </w:r>
      <w:proofErr w:type="gramEnd"/>
      <w:r w:rsidRPr="001768CB">
        <w:rPr>
          <w:rFonts w:ascii="Times New Roman" w:hAnsi="Times New Roman" w:cs="Times New Roman"/>
          <w:i/>
          <w:sz w:val="28"/>
          <w:szCs w:val="28"/>
        </w:rPr>
        <w:t>,</w:t>
      </w:r>
      <w:r w:rsidRPr="001768CB">
        <w:rPr>
          <w:rFonts w:ascii="Times New Roman" w:hAnsi="Times New Roman" w:cs="Times New Roman"/>
          <w:sz w:val="28"/>
          <w:szCs w:val="28"/>
        </w:rPr>
        <w:t xml:space="preserve">  передвигающихся  на  креслах-колясках, </w:t>
      </w:r>
      <w:r w:rsidR="002C5FFE">
        <w:rPr>
          <w:rFonts w:ascii="Times New Roman" w:hAnsi="Times New Roman" w:cs="Times New Roman"/>
          <w:sz w:val="28"/>
          <w:szCs w:val="28"/>
        </w:rPr>
        <w:t xml:space="preserve"> барьерами  различной  степени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выраженности  могут  быть  пороги,  ступени,  неровное,  скользкое  покрытие, 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 неправильно </w:t>
      </w:r>
      <w:r w:rsidRPr="001768CB">
        <w:rPr>
          <w:rFonts w:ascii="Times New Roman" w:hAnsi="Times New Roman" w:cs="Times New Roman"/>
          <w:sz w:val="28"/>
          <w:szCs w:val="28"/>
        </w:rPr>
        <w:t>установленные пандусы, отсутствие поручней, высокое ра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сположение информации, высокие </w:t>
      </w:r>
      <w:r w:rsidRPr="001768CB">
        <w:rPr>
          <w:rFonts w:ascii="Times New Roman" w:hAnsi="Times New Roman" w:cs="Times New Roman"/>
          <w:sz w:val="28"/>
          <w:szCs w:val="28"/>
        </w:rPr>
        <w:t>прилавки,  отсутствие  места  для  разворота  на  кресло-кол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яске,  узкие  дверные  проемы, </w:t>
      </w:r>
      <w:r w:rsidRPr="001768CB">
        <w:rPr>
          <w:rFonts w:ascii="Times New Roman" w:hAnsi="Times New Roman" w:cs="Times New Roman"/>
          <w:sz w:val="28"/>
          <w:szCs w:val="28"/>
        </w:rPr>
        <w:t>коридоры,  отсутствие  посторонней  помощи  при  преодолении  пр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епятствий  (при </w:t>
      </w:r>
      <w:r w:rsidRPr="001768CB">
        <w:rPr>
          <w:rFonts w:ascii="Times New Roman" w:hAnsi="Times New Roman" w:cs="Times New Roman"/>
          <w:sz w:val="28"/>
          <w:szCs w:val="28"/>
        </w:rPr>
        <w:t>необходимости) и др. физич</w:t>
      </w:r>
      <w:r w:rsidR="002C5FFE">
        <w:rPr>
          <w:rFonts w:ascii="Times New Roman" w:hAnsi="Times New Roman" w:cs="Times New Roman"/>
          <w:sz w:val="28"/>
          <w:szCs w:val="28"/>
        </w:rPr>
        <w:t>еские и информационные барьеры.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i/>
          <w:sz w:val="28"/>
          <w:szCs w:val="28"/>
        </w:rPr>
        <w:t xml:space="preserve">Для инвалидов с нарушениями опорно-двигательного </w:t>
      </w:r>
      <w:proofErr w:type="gramStart"/>
      <w:r w:rsidRPr="001768CB">
        <w:rPr>
          <w:rFonts w:ascii="Times New Roman" w:hAnsi="Times New Roman" w:cs="Times New Roman"/>
          <w:i/>
          <w:sz w:val="28"/>
          <w:szCs w:val="28"/>
        </w:rPr>
        <w:t>аппарата</w:t>
      </w:r>
      <w:r w:rsidRPr="001768CB">
        <w:rPr>
          <w:rFonts w:ascii="Times New Roman" w:hAnsi="Times New Roman" w:cs="Times New Roman"/>
          <w:sz w:val="28"/>
          <w:szCs w:val="28"/>
        </w:rPr>
        <w:t xml:space="preserve">  барьерами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различной 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степени выраженности могут быть: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1)  для лиц, передвигающихся самостоятельно с п</w:t>
      </w:r>
      <w:r w:rsidR="002C5FFE">
        <w:rPr>
          <w:rFonts w:ascii="Times New Roman" w:hAnsi="Times New Roman" w:cs="Times New Roman"/>
          <w:sz w:val="28"/>
          <w:szCs w:val="28"/>
        </w:rPr>
        <w:t xml:space="preserve">омощью тростей, костылей, опор </w:t>
      </w:r>
      <w:r w:rsidRPr="001768CB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пороги,  ступени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>,  неровное,  скользкое  покрытие,  неправ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ильно  установленные  пандусы, </w:t>
      </w:r>
      <w:r w:rsidRPr="001768CB">
        <w:rPr>
          <w:rFonts w:ascii="Times New Roman" w:hAnsi="Times New Roman" w:cs="Times New Roman"/>
          <w:sz w:val="28"/>
          <w:szCs w:val="28"/>
        </w:rPr>
        <w:t>отсутствие поручней, отсутствие мест отдыха на пути движения и др. физические барьеры;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2)  для  лиц,  не  действующих  руками  -  препятст</w:t>
      </w:r>
      <w:r w:rsidR="002C5FFE">
        <w:rPr>
          <w:rFonts w:ascii="Times New Roman" w:hAnsi="Times New Roman" w:cs="Times New Roman"/>
          <w:sz w:val="28"/>
          <w:szCs w:val="28"/>
        </w:rPr>
        <w:t xml:space="preserve">вия  при  выполнении  действий </w:t>
      </w:r>
      <w:r w:rsidRPr="001768CB">
        <w:rPr>
          <w:rFonts w:ascii="Times New Roman" w:hAnsi="Times New Roman" w:cs="Times New Roman"/>
          <w:sz w:val="28"/>
          <w:szCs w:val="28"/>
        </w:rPr>
        <w:t xml:space="preserve">руками (открывание дверей, снятие одежды и обуви и т.д., </w:t>
      </w:r>
      <w:r w:rsidRPr="001768C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ользование краном, клавишами и </w:t>
      </w:r>
      <w:r w:rsidRPr="001768CB">
        <w:rPr>
          <w:rFonts w:ascii="Times New Roman" w:hAnsi="Times New Roman" w:cs="Times New Roman"/>
          <w:sz w:val="28"/>
          <w:szCs w:val="28"/>
        </w:rPr>
        <w:t>др.),  отсутствие  помощи  на  объекте  социальной  инфр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аструктуры  для  осуществления </w:t>
      </w:r>
      <w:r w:rsidRPr="001768CB">
        <w:rPr>
          <w:rFonts w:ascii="Times New Roman" w:hAnsi="Times New Roman" w:cs="Times New Roman"/>
          <w:sz w:val="28"/>
          <w:szCs w:val="28"/>
        </w:rPr>
        <w:t>действий руками;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i/>
          <w:sz w:val="28"/>
          <w:szCs w:val="28"/>
        </w:rPr>
        <w:t>Для  инвалидов</w:t>
      </w:r>
      <w:proofErr w:type="gramEnd"/>
      <w:r w:rsidRPr="001768CB">
        <w:rPr>
          <w:rFonts w:ascii="Times New Roman" w:hAnsi="Times New Roman" w:cs="Times New Roman"/>
          <w:i/>
          <w:sz w:val="28"/>
          <w:szCs w:val="28"/>
        </w:rPr>
        <w:t xml:space="preserve">  с  нарушениями  зрения</w:t>
      </w:r>
      <w:r w:rsidRPr="001768CB">
        <w:rPr>
          <w:rFonts w:ascii="Times New Roman" w:hAnsi="Times New Roman" w:cs="Times New Roman"/>
          <w:sz w:val="28"/>
          <w:szCs w:val="28"/>
        </w:rPr>
        <w:t xml:space="preserve">  барьерами  ра</w:t>
      </w:r>
      <w:r w:rsidR="002C5FFE">
        <w:rPr>
          <w:rFonts w:ascii="Times New Roman" w:hAnsi="Times New Roman" w:cs="Times New Roman"/>
          <w:sz w:val="28"/>
          <w:szCs w:val="28"/>
        </w:rPr>
        <w:t xml:space="preserve">зличной  степени  выраженности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могут  быть  отсутствие  тактильных  указателей,  в  том </w:t>
      </w:r>
      <w:r w:rsidR="002C5FFE">
        <w:rPr>
          <w:rFonts w:ascii="Times New Roman" w:hAnsi="Times New Roman" w:cs="Times New Roman"/>
          <w:sz w:val="28"/>
          <w:szCs w:val="28"/>
        </w:rPr>
        <w:t xml:space="preserve"> числе  направления  движения,  </w:t>
      </w:r>
      <w:r w:rsidRPr="001768CB">
        <w:rPr>
          <w:rFonts w:ascii="Times New Roman" w:hAnsi="Times New Roman" w:cs="Times New Roman"/>
          <w:sz w:val="28"/>
          <w:szCs w:val="28"/>
        </w:rPr>
        <w:t>информационных  указателей,  преграды  на  пути  движе</w:t>
      </w:r>
      <w:r w:rsidR="002C5FFE">
        <w:rPr>
          <w:rFonts w:ascii="Times New Roman" w:hAnsi="Times New Roman" w:cs="Times New Roman"/>
          <w:sz w:val="28"/>
          <w:szCs w:val="28"/>
        </w:rPr>
        <w:t xml:space="preserve">ния  (стойки,  колонны,  углы,  </w:t>
      </w:r>
      <w:r w:rsidRPr="001768CB">
        <w:rPr>
          <w:rFonts w:ascii="Times New Roman" w:hAnsi="Times New Roman" w:cs="Times New Roman"/>
          <w:sz w:val="28"/>
          <w:szCs w:val="28"/>
        </w:rPr>
        <w:t>стеклянные  двери  без  контрастного  обозначения  и  др.);  н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еровное,  скользкое  покрытие, </w:t>
      </w:r>
      <w:r w:rsidRPr="001768CB">
        <w:rPr>
          <w:rFonts w:ascii="Times New Roman" w:hAnsi="Times New Roman" w:cs="Times New Roman"/>
          <w:sz w:val="28"/>
          <w:szCs w:val="28"/>
        </w:rPr>
        <w:t xml:space="preserve">отсутствие  помощи  на  объекте  социальной  инфраструктуры 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 для  получения  информации  и </w:t>
      </w:r>
      <w:r w:rsidRPr="001768CB">
        <w:rPr>
          <w:rFonts w:ascii="Times New Roman" w:hAnsi="Times New Roman" w:cs="Times New Roman"/>
          <w:sz w:val="28"/>
          <w:szCs w:val="28"/>
        </w:rPr>
        <w:t>ориентации и др.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i/>
          <w:sz w:val="28"/>
          <w:szCs w:val="28"/>
        </w:rPr>
        <w:t>Для  инвалидов  с  нарушениями  слуха</w:t>
      </w:r>
      <w:r w:rsidRPr="001768CB">
        <w:rPr>
          <w:rFonts w:ascii="Times New Roman" w:hAnsi="Times New Roman" w:cs="Times New Roman"/>
          <w:sz w:val="28"/>
          <w:szCs w:val="28"/>
        </w:rPr>
        <w:t xml:space="preserve">  барьерами  ра</w:t>
      </w:r>
      <w:r w:rsidR="002C5FFE">
        <w:rPr>
          <w:rFonts w:ascii="Times New Roman" w:hAnsi="Times New Roman" w:cs="Times New Roman"/>
          <w:sz w:val="28"/>
          <w:szCs w:val="28"/>
        </w:rPr>
        <w:t xml:space="preserve">зличной  степени  выраженности  </w:t>
      </w:r>
      <w:r w:rsidRPr="001768CB">
        <w:rPr>
          <w:rFonts w:ascii="Times New Roman" w:hAnsi="Times New Roman" w:cs="Times New Roman"/>
          <w:sz w:val="28"/>
          <w:szCs w:val="28"/>
        </w:rPr>
        <w:t>могут быть отсутствие зрительной информации, в том числе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 при чрезвычайных ситуациях на </w:t>
      </w:r>
      <w:r w:rsidRPr="001768CB">
        <w:rPr>
          <w:rFonts w:ascii="Times New Roman" w:hAnsi="Times New Roman" w:cs="Times New Roman"/>
          <w:sz w:val="28"/>
          <w:szCs w:val="28"/>
        </w:rPr>
        <w:t>объекте  социальной  инфраструктуры,  отсутствие  возможн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ости  подключения  современных </w:t>
      </w:r>
      <w:r w:rsidRPr="001768CB">
        <w:rPr>
          <w:rFonts w:ascii="Times New Roman" w:hAnsi="Times New Roman" w:cs="Times New Roman"/>
          <w:sz w:val="28"/>
          <w:szCs w:val="28"/>
        </w:rPr>
        <w:t>технических  средств  реабилитации  (слуховых  аппар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атов)  к  системам  информации </w:t>
      </w:r>
      <w:r w:rsidRPr="001768CB">
        <w:rPr>
          <w:rFonts w:ascii="Times New Roman" w:hAnsi="Times New Roman" w:cs="Times New Roman"/>
          <w:sz w:val="28"/>
          <w:szCs w:val="28"/>
        </w:rPr>
        <w:t>(например,  через  индукционные  петли),  электромагнитны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е  помехи  при  проходе  через </w:t>
      </w:r>
      <w:r w:rsidRPr="001768CB">
        <w:rPr>
          <w:rFonts w:ascii="Times New Roman" w:hAnsi="Times New Roman" w:cs="Times New Roman"/>
          <w:sz w:val="28"/>
          <w:szCs w:val="28"/>
        </w:rPr>
        <w:t xml:space="preserve">турникеты,  средства  контроля  для  лиц  с 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кохлеа</w:t>
      </w:r>
      <w:r w:rsidR="008842A4" w:rsidRPr="001768CB">
        <w:rPr>
          <w:rFonts w:ascii="Times New Roman" w:hAnsi="Times New Roman" w:cs="Times New Roman"/>
          <w:sz w:val="28"/>
          <w:szCs w:val="28"/>
        </w:rPr>
        <w:t>рнымиимплантами</w:t>
      </w:r>
      <w:proofErr w:type="spellEnd"/>
      <w:r w:rsidR="008842A4" w:rsidRPr="001768CB">
        <w:rPr>
          <w:rFonts w:ascii="Times New Roman" w:hAnsi="Times New Roman" w:cs="Times New Roman"/>
          <w:sz w:val="28"/>
          <w:szCs w:val="28"/>
        </w:rPr>
        <w:t xml:space="preserve">,  отсутствие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 xml:space="preserve"> и др. информационные барьеры.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i/>
          <w:sz w:val="28"/>
          <w:szCs w:val="28"/>
        </w:rPr>
        <w:t>Для  инвалидов  с  нарушениями  умственного  развития</w:t>
      </w:r>
      <w:r w:rsidRPr="001768CB">
        <w:rPr>
          <w:rFonts w:ascii="Times New Roman" w:hAnsi="Times New Roman" w:cs="Times New Roman"/>
          <w:sz w:val="28"/>
          <w:szCs w:val="28"/>
        </w:rPr>
        <w:t xml:space="preserve"> </w:t>
      </w:r>
      <w:r w:rsidR="002C5FFE">
        <w:rPr>
          <w:rFonts w:ascii="Times New Roman" w:hAnsi="Times New Roman" w:cs="Times New Roman"/>
          <w:sz w:val="28"/>
          <w:szCs w:val="28"/>
        </w:rPr>
        <w:t xml:space="preserve"> барьерами  различной  степени  </w:t>
      </w:r>
      <w:r w:rsidRPr="001768CB">
        <w:rPr>
          <w:rFonts w:ascii="Times New Roman" w:hAnsi="Times New Roman" w:cs="Times New Roman"/>
          <w:sz w:val="28"/>
          <w:szCs w:val="28"/>
        </w:rPr>
        <w:t>выраженности  могут  быть  отсутствие  понятной  для  усв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оения  информации  на  объекте </w:t>
      </w:r>
      <w:r w:rsidRPr="001768CB">
        <w:rPr>
          <w:rFonts w:ascii="Times New Roman" w:hAnsi="Times New Roman" w:cs="Times New Roman"/>
          <w:sz w:val="28"/>
          <w:szCs w:val="28"/>
        </w:rPr>
        <w:t>социальной  инфраструктуры,  отсутствие  помощи  на  объек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те  социальной  инфраструктуры </w:t>
      </w:r>
      <w:r w:rsidRPr="001768CB">
        <w:rPr>
          <w:rFonts w:ascii="Times New Roman" w:hAnsi="Times New Roman" w:cs="Times New Roman"/>
          <w:sz w:val="28"/>
          <w:szCs w:val="28"/>
        </w:rPr>
        <w:t>для получения</w:t>
      </w:r>
      <w:r w:rsidR="008842A4" w:rsidRPr="001768CB">
        <w:rPr>
          <w:rFonts w:ascii="Times New Roman" w:hAnsi="Times New Roman" w:cs="Times New Roman"/>
          <w:sz w:val="28"/>
          <w:szCs w:val="28"/>
        </w:rPr>
        <w:t xml:space="preserve"> информации и ориентации и др. </w:t>
      </w:r>
    </w:p>
    <w:p w:rsidR="008842A4" w:rsidRPr="001768CB" w:rsidRDefault="008842A4" w:rsidP="00804AEA">
      <w:pPr>
        <w:rPr>
          <w:rFonts w:ascii="Times New Roman" w:hAnsi="Times New Roman" w:cs="Times New Roman"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5FFE" w:rsidRDefault="002C5FFE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5039" w:rsidRDefault="00D35039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5039" w:rsidRDefault="00D35039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5039" w:rsidRDefault="00D35039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620C" w:rsidRDefault="00FE620C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620C" w:rsidRDefault="00FE620C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620C" w:rsidRDefault="00FE620C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8842A4" w:rsidRPr="001768CB" w:rsidRDefault="008842A4" w:rsidP="002C5FFE">
      <w:pPr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b/>
          <w:sz w:val="28"/>
          <w:szCs w:val="28"/>
        </w:rPr>
        <w:t>Общие  рекомендации</w:t>
      </w:r>
      <w:proofErr w:type="gramEnd"/>
      <w:r w:rsidRPr="001768CB">
        <w:rPr>
          <w:rFonts w:ascii="Times New Roman" w:hAnsi="Times New Roman" w:cs="Times New Roman"/>
          <w:b/>
          <w:sz w:val="28"/>
          <w:szCs w:val="28"/>
        </w:rPr>
        <w:t xml:space="preserve">  для  специалистов  по  устранению  барьеров  для 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инвалидов с разными формами инвалидности.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Общие  рекомендации  по  устранению  барьеров  о</w:t>
      </w:r>
      <w:r w:rsidR="002C5FFE">
        <w:rPr>
          <w:rFonts w:ascii="Times New Roman" w:hAnsi="Times New Roman" w:cs="Times New Roman"/>
          <w:sz w:val="28"/>
          <w:szCs w:val="28"/>
        </w:rPr>
        <w:t xml:space="preserve">кружающей  среды  на  объектах  </w:t>
      </w:r>
      <w:r w:rsidRPr="001768CB">
        <w:rPr>
          <w:rFonts w:ascii="Times New Roman" w:hAnsi="Times New Roman" w:cs="Times New Roman"/>
          <w:sz w:val="28"/>
          <w:szCs w:val="28"/>
        </w:rPr>
        <w:t>социальной инфраструктуры представлены в табл.3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Общие  рекомендации  по  устранению  ба</w:t>
      </w:r>
      <w:r w:rsidR="002C5FFE">
        <w:rPr>
          <w:rFonts w:ascii="Times New Roman" w:hAnsi="Times New Roman" w:cs="Times New Roman"/>
          <w:b/>
          <w:sz w:val="28"/>
          <w:szCs w:val="28"/>
        </w:rPr>
        <w:t xml:space="preserve">рьеров  окружающей  среды  для </w:t>
      </w:r>
      <w:r w:rsidRPr="001768CB">
        <w:rPr>
          <w:rFonts w:ascii="Times New Roman" w:hAnsi="Times New Roman" w:cs="Times New Roman"/>
          <w:b/>
          <w:sz w:val="28"/>
          <w:szCs w:val="28"/>
        </w:rPr>
        <w:t>инвалидов с разными формами инвалидности</w:t>
      </w:r>
    </w:p>
    <w:p w:rsidR="008842A4" w:rsidRPr="001768CB" w:rsidRDefault="008842A4" w:rsidP="00804AEA">
      <w:pPr>
        <w:rPr>
          <w:rFonts w:ascii="Times New Roman" w:hAnsi="Times New Roman" w:cs="Times New Roman"/>
          <w:b/>
          <w:sz w:val="28"/>
          <w:szCs w:val="28"/>
        </w:rPr>
      </w:pPr>
    </w:p>
    <w:p w:rsidR="008842A4" w:rsidRPr="001768CB" w:rsidRDefault="002C5FFE" w:rsidP="002C5FF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p w:rsidR="008842A4" w:rsidRPr="001768CB" w:rsidRDefault="008842A4" w:rsidP="008842A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842A4" w:rsidRPr="001768CB" w:rsidTr="008842A4">
        <w:tc>
          <w:tcPr>
            <w:tcW w:w="3539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формы инвалидности</w:t>
            </w:r>
          </w:p>
        </w:tc>
        <w:tc>
          <w:tcPr>
            <w:tcW w:w="5806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Общие  рекомендации  по  устранению  барьеров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окружающей среды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42A4" w:rsidRPr="001768CB" w:rsidTr="008842A4">
        <w:tc>
          <w:tcPr>
            <w:tcW w:w="3539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Инвалиды,  передвигающиеся  на креслах-колясках</w:t>
            </w:r>
          </w:p>
        </w:tc>
        <w:tc>
          <w:tcPr>
            <w:tcW w:w="5806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 физических  барьеров  на  пути  к  месту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предоставления  услуг,  альтернативные  формы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оказания  креслах</w:t>
            </w:r>
            <w:proofErr w:type="gram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-колясках  услуг  (в  </w:t>
            </w:r>
            <w:proofErr w:type="spell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.)  на  дому,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удобное  размещение  информации,  организация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работы помощников</w:t>
            </w:r>
          </w:p>
        </w:tc>
      </w:tr>
      <w:tr w:rsidR="008842A4" w:rsidRPr="001768CB" w:rsidTr="008842A4">
        <w:tc>
          <w:tcPr>
            <w:tcW w:w="3539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с нарушениями опорно-двигательного аппарата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06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 физических  барьеров  на  пути  к  месту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предоставления услуг, организация места для отдыха;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для инвалидов не дей</w:t>
            </w:r>
            <w:r w:rsidR="000F270E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ствующих </w:t>
            </w:r>
            <w:proofErr w:type="gramStart"/>
            <w:r w:rsidR="000F270E" w:rsidRPr="001768CB">
              <w:rPr>
                <w:rFonts w:ascii="Times New Roman" w:hAnsi="Times New Roman" w:cs="Times New Roman"/>
                <w:sz w:val="28"/>
                <w:szCs w:val="28"/>
              </w:rPr>
              <w:t>руками  -</w:t>
            </w:r>
            <w:proofErr w:type="gramEnd"/>
            <w:r w:rsidR="000F270E"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 помощь при </w:t>
            </w: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выполнении необходимых действий</w:t>
            </w:r>
          </w:p>
        </w:tc>
      </w:tr>
      <w:tr w:rsidR="008842A4" w:rsidRPr="001768CB" w:rsidTr="008842A4">
        <w:tc>
          <w:tcPr>
            <w:tcW w:w="3539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Инвалиды с нарушениями зрения  </w:t>
            </w:r>
          </w:p>
        </w:tc>
        <w:tc>
          <w:tcPr>
            <w:tcW w:w="5806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информационных и физических барьеров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на  пути</w:t>
            </w:r>
            <w:proofErr w:type="gram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 движения,  предоставление  информации  в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доступном  виде</w:t>
            </w:r>
            <w:proofErr w:type="gram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  (укрупненный  шрифт,  плоско-точечный шрифт Брайля, контрастные знаки), допуск 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тифлопереводчика</w:t>
            </w:r>
            <w:proofErr w:type="spellEnd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, допуск собаки проводника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42A4" w:rsidRPr="001768CB" w:rsidTr="008842A4">
        <w:tc>
          <w:tcPr>
            <w:tcW w:w="3539" w:type="dxa"/>
          </w:tcPr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Инвалиды с нарушениями слуха</w:t>
            </w:r>
          </w:p>
        </w:tc>
        <w:tc>
          <w:tcPr>
            <w:tcW w:w="5806" w:type="dxa"/>
          </w:tcPr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 барьеров  по  предоставлению </w:t>
            </w:r>
          </w:p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информации, допуск </w:t>
            </w:r>
            <w:proofErr w:type="spellStart"/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сурдопереводчика</w:t>
            </w:r>
            <w:proofErr w:type="spellEnd"/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42A4" w:rsidRPr="001768CB" w:rsidTr="008842A4">
        <w:tc>
          <w:tcPr>
            <w:tcW w:w="3539" w:type="dxa"/>
          </w:tcPr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Инвалиды  с  нарушениями</w:t>
            </w:r>
          </w:p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умственного развития</w:t>
            </w:r>
          </w:p>
          <w:p w:rsidR="008842A4" w:rsidRPr="001768CB" w:rsidRDefault="008842A4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06" w:type="dxa"/>
          </w:tcPr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 барьеров  по  предоставлению </w:t>
            </w:r>
          </w:p>
          <w:p w:rsidR="000F270E" w:rsidRPr="001768CB" w:rsidRDefault="000F270E" w:rsidP="000F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 («ясный  язык»  или  «легкое  чтение»), </w:t>
            </w:r>
          </w:p>
          <w:p w:rsidR="008842A4" w:rsidRPr="001768CB" w:rsidRDefault="000F270E" w:rsidP="000F27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8CB">
              <w:rPr>
                <w:rFonts w:ascii="Times New Roman" w:hAnsi="Times New Roman" w:cs="Times New Roman"/>
                <w:sz w:val="28"/>
                <w:szCs w:val="28"/>
              </w:rPr>
              <w:t>организация сопровождения</w:t>
            </w:r>
          </w:p>
        </w:tc>
      </w:tr>
    </w:tbl>
    <w:p w:rsidR="000F270E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</w:p>
    <w:p w:rsidR="000F270E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0F27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0F270E" w:rsidRPr="001768CB" w:rsidRDefault="000F270E" w:rsidP="000F27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ДЕКЛАРАЦИЯ НЕЗАВИСИМОСТИ ИНВАЛИДА</w:t>
      </w:r>
    </w:p>
    <w:p w:rsidR="000F270E" w:rsidRPr="001768CB" w:rsidRDefault="000F270E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рассматривайте мою инвалидность как проблему.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надо меня жалеть, я не так слаб, как кажется.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рассматривайте меня как пациента, так как я просто ваш соотечественник.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старайтесь изменить меня. У вас нет на это права.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 пытайтесь  руководить  мною.  Я  имею  право  на  собственную</w:t>
      </w:r>
      <w:r w:rsidR="002C5FFE">
        <w:rPr>
          <w:rFonts w:ascii="Times New Roman" w:hAnsi="Times New Roman" w:cs="Times New Roman"/>
          <w:sz w:val="28"/>
          <w:szCs w:val="28"/>
        </w:rPr>
        <w:t xml:space="preserve">  жизнь,  как  любая  </w:t>
      </w:r>
      <w:r w:rsidR="00804AEA" w:rsidRPr="001768CB">
        <w:rPr>
          <w:rFonts w:ascii="Times New Roman" w:hAnsi="Times New Roman" w:cs="Times New Roman"/>
          <w:sz w:val="28"/>
          <w:szCs w:val="28"/>
        </w:rPr>
        <w:t>личность.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учите быть меня покорным, смиренным и вежливым. Не делайте мне одолжения.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Признайте, что реальной проблемой, с которой стал</w:t>
      </w:r>
      <w:r w:rsidR="002C5FFE">
        <w:rPr>
          <w:rFonts w:ascii="Times New Roman" w:hAnsi="Times New Roman" w:cs="Times New Roman"/>
          <w:sz w:val="28"/>
          <w:szCs w:val="28"/>
        </w:rPr>
        <w:t xml:space="preserve">киваются инвалиды, является их  </w:t>
      </w:r>
      <w:r w:rsidR="00804AEA" w:rsidRPr="001768CB">
        <w:rPr>
          <w:rFonts w:ascii="Times New Roman" w:hAnsi="Times New Roman" w:cs="Times New Roman"/>
          <w:sz w:val="28"/>
          <w:szCs w:val="28"/>
        </w:rPr>
        <w:t>социальное обесценивание и притеснение, предубежденное отношение к ним.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Поддержите меня, чтобы я мог по мере сил внести свой вклад в общество.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Помогите мне познать то, что я хочу.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Будьте тем, кто заботится, не жалея времени, и к</w:t>
      </w:r>
      <w:r w:rsidR="002C5FFE">
        <w:rPr>
          <w:rFonts w:ascii="Times New Roman" w:hAnsi="Times New Roman" w:cs="Times New Roman"/>
          <w:sz w:val="28"/>
          <w:szCs w:val="28"/>
        </w:rPr>
        <w:t xml:space="preserve">то не борется в попытке сделать 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лучше.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Будьте со мной, даже когда мы боремся друг с другом.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помогайте мне тогда, когда я в этом не нуждаюсь</w:t>
      </w:r>
      <w:r w:rsidR="002C5FFE">
        <w:rPr>
          <w:rFonts w:ascii="Times New Roman" w:hAnsi="Times New Roman" w:cs="Times New Roman"/>
          <w:sz w:val="28"/>
          <w:szCs w:val="28"/>
        </w:rPr>
        <w:t xml:space="preserve">, если это даже доставляет вам  </w:t>
      </w:r>
      <w:r w:rsidR="00804AEA" w:rsidRPr="001768CB">
        <w:rPr>
          <w:rFonts w:ascii="Times New Roman" w:hAnsi="Times New Roman" w:cs="Times New Roman"/>
          <w:sz w:val="28"/>
          <w:szCs w:val="28"/>
        </w:rPr>
        <w:t>удовольствие.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Не  восхищайтесь  мною.  Желание  жить  полноценной  жизнью  не  заслуживает </w:t>
      </w:r>
    </w:p>
    <w:p w:rsidR="00804AEA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>восхищения.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Узнайте</w:t>
      </w:r>
      <w:proofErr w:type="gramEnd"/>
      <w:r w:rsidR="00804AEA" w:rsidRPr="001768CB">
        <w:rPr>
          <w:rFonts w:ascii="Times New Roman" w:hAnsi="Times New Roman" w:cs="Times New Roman"/>
          <w:sz w:val="28"/>
          <w:szCs w:val="28"/>
        </w:rPr>
        <w:t xml:space="preserve"> меня получше. Мы можем стать друзьями.</w:t>
      </w:r>
    </w:p>
    <w:p w:rsidR="00804AEA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Будьте  союзниками  в  борьбе  против  тех,  кто  польз</w:t>
      </w:r>
      <w:r w:rsidR="002C5FFE">
        <w:rPr>
          <w:rFonts w:ascii="Times New Roman" w:hAnsi="Times New Roman" w:cs="Times New Roman"/>
          <w:sz w:val="28"/>
          <w:szCs w:val="28"/>
        </w:rPr>
        <w:t xml:space="preserve">уется  мною  для  собственного  </w:t>
      </w:r>
      <w:r w:rsidR="00804AEA" w:rsidRPr="001768CB">
        <w:rPr>
          <w:rFonts w:ascii="Times New Roman" w:hAnsi="Times New Roman" w:cs="Times New Roman"/>
          <w:sz w:val="28"/>
          <w:szCs w:val="28"/>
        </w:rPr>
        <w:t>удовлетворения.</w:t>
      </w:r>
    </w:p>
    <w:p w:rsidR="000F270E" w:rsidRPr="001768CB" w:rsidRDefault="000F270E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*</w:t>
      </w:r>
      <w:r w:rsidR="00804AEA" w:rsidRPr="001768CB">
        <w:rPr>
          <w:rFonts w:ascii="Times New Roman" w:hAnsi="Times New Roman" w:cs="Times New Roman"/>
          <w:sz w:val="28"/>
          <w:szCs w:val="28"/>
        </w:rPr>
        <w:t xml:space="preserve">  Давайте  уважать  друг  друга.  Ведь  уважение  предп</w:t>
      </w:r>
      <w:r w:rsidR="002C5FFE">
        <w:rPr>
          <w:rFonts w:ascii="Times New Roman" w:hAnsi="Times New Roman" w:cs="Times New Roman"/>
          <w:sz w:val="28"/>
          <w:szCs w:val="28"/>
        </w:rPr>
        <w:t>олагает  равенство.  Слушайте,  поддерживайте и действуйте.</w:t>
      </w:r>
    </w:p>
    <w:p w:rsidR="00804AEA" w:rsidRPr="001768CB" w:rsidRDefault="00804AEA" w:rsidP="000F27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0F270E" w:rsidRPr="001768CB" w:rsidRDefault="000F270E" w:rsidP="000F27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Технические средства обеспечения доступности для инвалидов</w:t>
      </w:r>
    </w:p>
    <w:p w:rsidR="00804AEA" w:rsidRPr="001768CB" w:rsidRDefault="00804AEA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объектов социальной инфраструктуры</w:t>
      </w:r>
    </w:p>
    <w:p w:rsidR="000F270E" w:rsidRPr="001768CB" w:rsidRDefault="000F270E" w:rsidP="000F27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70E" w:rsidRPr="001768CB" w:rsidRDefault="00804AEA" w:rsidP="00804AEA">
      <w:pPr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Под техническим средством понимают любое изд</w:t>
      </w:r>
      <w:r w:rsidR="002C5FFE">
        <w:rPr>
          <w:rFonts w:ascii="Times New Roman" w:hAnsi="Times New Roman" w:cs="Times New Roman"/>
          <w:sz w:val="28"/>
          <w:szCs w:val="28"/>
        </w:rPr>
        <w:t xml:space="preserve">елие, инструмент, оборудование, </w:t>
      </w:r>
      <w:r w:rsidRPr="001768CB">
        <w:rPr>
          <w:rFonts w:ascii="Times New Roman" w:hAnsi="Times New Roman" w:cs="Times New Roman"/>
          <w:sz w:val="28"/>
          <w:szCs w:val="28"/>
        </w:rPr>
        <w:t>устройство, прибор, приспосо</w:t>
      </w:r>
      <w:r w:rsidR="002C5FFE">
        <w:rPr>
          <w:rFonts w:ascii="Times New Roman" w:hAnsi="Times New Roman" w:cs="Times New Roman"/>
          <w:sz w:val="28"/>
          <w:szCs w:val="28"/>
        </w:rPr>
        <w:t xml:space="preserve">бление или техническую систему. </w:t>
      </w:r>
      <w:r w:rsidRPr="001768CB">
        <w:rPr>
          <w:rFonts w:ascii="Times New Roman" w:hAnsi="Times New Roman" w:cs="Times New Roman"/>
          <w:sz w:val="28"/>
          <w:szCs w:val="28"/>
        </w:rPr>
        <w:t>Международная классификация функционирования,</w:t>
      </w:r>
      <w:r w:rsidR="002C5FFE">
        <w:rPr>
          <w:rFonts w:ascii="Times New Roman" w:hAnsi="Times New Roman" w:cs="Times New Roman"/>
          <w:sz w:val="28"/>
          <w:szCs w:val="28"/>
        </w:rPr>
        <w:t xml:space="preserve"> ограничений жизнедеятельности  </w:t>
      </w:r>
      <w:r w:rsidRPr="001768CB">
        <w:rPr>
          <w:rFonts w:ascii="Times New Roman" w:hAnsi="Times New Roman" w:cs="Times New Roman"/>
          <w:sz w:val="28"/>
          <w:szCs w:val="28"/>
        </w:rPr>
        <w:t>и здоровья, сокращенно МКФ, предлагает изучение факторов окружающей среды на разных</w:t>
      </w:r>
      <w:r w:rsidR="00071762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 xml:space="preserve">уровнях:  индивидуума  и  общества.  Данный  подход  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применим  и  к  систематизации </w:t>
      </w:r>
      <w:r w:rsidRPr="001768CB">
        <w:rPr>
          <w:rFonts w:ascii="Times New Roman" w:hAnsi="Times New Roman" w:cs="Times New Roman"/>
          <w:sz w:val="28"/>
          <w:szCs w:val="28"/>
        </w:rPr>
        <w:t>технических  средств.  Можно  выделить  технические  средс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тва  реабилитации  инвалида  и </w:t>
      </w:r>
      <w:r w:rsidRPr="001768CB">
        <w:rPr>
          <w:rFonts w:ascii="Times New Roman" w:hAnsi="Times New Roman" w:cs="Times New Roman"/>
          <w:sz w:val="28"/>
          <w:szCs w:val="28"/>
        </w:rPr>
        <w:t>технические  средства  обеспечения  доступности  для  инвалидов  объектов  соци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альной </w:t>
      </w:r>
      <w:r w:rsidR="002C5FFE">
        <w:rPr>
          <w:rFonts w:ascii="Times New Roman" w:hAnsi="Times New Roman" w:cs="Times New Roman"/>
          <w:sz w:val="28"/>
          <w:szCs w:val="28"/>
        </w:rPr>
        <w:t>инфраструктуры.</w:t>
      </w:r>
    </w:p>
    <w:p w:rsidR="00804AEA" w:rsidRPr="001768CB" w:rsidRDefault="00804AEA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Систематизация технических средств с учетом положений МКФ</w:t>
      </w:r>
    </w:p>
    <w:p w:rsidR="000F270E" w:rsidRPr="001768CB" w:rsidRDefault="000F270E" w:rsidP="000F27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Технические  средства  реабилитации  инвалидов  -  устройства,  содержащие 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технические  решения,  в  том  числе  и  специальные,  исп</w:t>
      </w:r>
      <w:r w:rsidR="002C5FFE">
        <w:rPr>
          <w:rFonts w:ascii="Times New Roman" w:hAnsi="Times New Roman" w:cs="Times New Roman"/>
          <w:sz w:val="28"/>
          <w:szCs w:val="28"/>
        </w:rPr>
        <w:t xml:space="preserve">ользуемые  для  компенсации  и  </w:t>
      </w:r>
      <w:r w:rsidRPr="001768CB">
        <w:rPr>
          <w:rFonts w:ascii="Times New Roman" w:hAnsi="Times New Roman" w:cs="Times New Roman"/>
          <w:sz w:val="28"/>
          <w:szCs w:val="28"/>
        </w:rPr>
        <w:t>устранения  стойких  ограничений  жизнедеятельности  инва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лида.   К  данным  техническим </w:t>
      </w:r>
      <w:r w:rsidRPr="001768CB">
        <w:rPr>
          <w:rFonts w:ascii="Times New Roman" w:hAnsi="Times New Roman" w:cs="Times New Roman"/>
          <w:sz w:val="28"/>
          <w:szCs w:val="28"/>
        </w:rPr>
        <w:t>средствам  относятся  инвалидные  коляски,  трости,  слу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ховые  аппараты,  и  т.п.  Эти </w:t>
      </w:r>
      <w:r w:rsidRPr="001768CB">
        <w:rPr>
          <w:rFonts w:ascii="Times New Roman" w:hAnsi="Times New Roman" w:cs="Times New Roman"/>
          <w:sz w:val="28"/>
          <w:szCs w:val="28"/>
        </w:rPr>
        <w:t>технические средства предназначены, как правило, для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 индивидуального использования.</w:t>
      </w:r>
      <w:r w:rsidR="002C5FFE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Технические средства обеспечения доступности для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 инвалидов объектов социальной </w:t>
      </w:r>
      <w:r w:rsidRPr="001768CB">
        <w:rPr>
          <w:rFonts w:ascii="Times New Roman" w:hAnsi="Times New Roman" w:cs="Times New Roman"/>
          <w:sz w:val="28"/>
          <w:szCs w:val="28"/>
        </w:rPr>
        <w:t>инфраструктуры  -  это  пандусы,  тактильная  плитка,  автом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атические  системы  открывания </w:t>
      </w:r>
      <w:r w:rsidRPr="001768CB">
        <w:rPr>
          <w:rFonts w:ascii="Times New Roman" w:hAnsi="Times New Roman" w:cs="Times New Roman"/>
          <w:sz w:val="28"/>
          <w:szCs w:val="28"/>
        </w:rPr>
        <w:t>дверей,  и  т.п.  Данные  технические  средства  пре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дназначены  для  коллективного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использования.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Они  не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 xml:space="preserve">  предоставляются  конкретному 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 инвалиду,  а  устанавливаются </w:t>
      </w:r>
      <w:r w:rsidRPr="001768CB">
        <w:rPr>
          <w:rFonts w:ascii="Times New Roman" w:hAnsi="Times New Roman" w:cs="Times New Roman"/>
          <w:sz w:val="28"/>
          <w:szCs w:val="28"/>
        </w:rPr>
        <w:t>стационарно на объекте социальной инфраструктуры, приспо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сабливая его таким образом для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использования  различными  категориями  инвалидов.  Ниже  пойдет  речь  именно  о 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 таких </w:t>
      </w:r>
      <w:r w:rsidRPr="001768CB">
        <w:rPr>
          <w:rFonts w:ascii="Times New Roman" w:hAnsi="Times New Roman" w:cs="Times New Roman"/>
          <w:sz w:val="28"/>
          <w:szCs w:val="28"/>
        </w:rPr>
        <w:t>технических средствах.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lastRenderedPageBreak/>
        <w:t>Как  уже  говорилось  выше,  на  объекте  социально</w:t>
      </w:r>
      <w:r w:rsidR="002C5FFE">
        <w:rPr>
          <w:rFonts w:ascii="Times New Roman" w:hAnsi="Times New Roman" w:cs="Times New Roman"/>
          <w:sz w:val="28"/>
          <w:szCs w:val="28"/>
        </w:rPr>
        <w:t xml:space="preserve">й  инфраструктуры  выделяют  6  </w:t>
      </w:r>
      <w:r w:rsidRPr="001768CB">
        <w:rPr>
          <w:rFonts w:ascii="Times New Roman" w:hAnsi="Times New Roman" w:cs="Times New Roman"/>
          <w:sz w:val="28"/>
          <w:szCs w:val="28"/>
        </w:rPr>
        <w:t>основных  структурно-функциональных  зон,  которые  подлежат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  адаптации  для  инвалидов  и </w:t>
      </w:r>
      <w:r w:rsidRPr="001768CB">
        <w:rPr>
          <w:rFonts w:ascii="Times New Roman" w:hAnsi="Times New Roman" w:cs="Times New Roman"/>
          <w:sz w:val="28"/>
          <w:szCs w:val="28"/>
        </w:rPr>
        <w:t>других маломобильных групп населения, с использованием различных технических средств.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В данном методическом  пособии технические средст</w:t>
      </w:r>
      <w:r w:rsidR="002C5FFE">
        <w:rPr>
          <w:rFonts w:ascii="Times New Roman" w:hAnsi="Times New Roman" w:cs="Times New Roman"/>
          <w:sz w:val="28"/>
          <w:szCs w:val="28"/>
        </w:rPr>
        <w:t xml:space="preserve">ва обеспечения доступности для  </w:t>
      </w:r>
      <w:r w:rsidRPr="001768CB">
        <w:rPr>
          <w:rFonts w:ascii="Times New Roman" w:hAnsi="Times New Roman" w:cs="Times New Roman"/>
          <w:sz w:val="28"/>
          <w:szCs w:val="28"/>
        </w:rPr>
        <w:t xml:space="preserve">инвалидов  объектов  социальной  инфраструктуры  классифицированы  по  структурно-функциональным  зонам  объекта.  Такой  классификационный  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подход  создает  удобство  для </w:t>
      </w:r>
      <w:r w:rsidRPr="001768CB">
        <w:rPr>
          <w:rFonts w:ascii="Times New Roman" w:hAnsi="Times New Roman" w:cs="Times New Roman"/>
          <w:sz w:val="28"/>
          <w:szCs w:val="28"/>
        </w:rPr>
        <w:t>практического  использования.  Вместе  с  тем  он  является  ус</w:t>
      </w:r>
      <w:r w:rsidR="000F270E" w:rsidRPr="001768CB">
        <w:rPr>
          <w:rFonts w:ascii="Times New Roman" w:hAnsi="Times New Roman" w:cs="Times New Roman"/>
          <w:sz w:val="28"/>
          <w:szCs w:val="28"/>
        </w:rPr>
        <w:t xml:space="preserve">ловным,  т.к.  одно  и  то  же </w:t>
      </w:r>
      <w:r w:rsidRPr="001768CB">
        <w:rPr>
          <w:rFonts w:ascii="Times New Roman" w:hAnsi="Times New Roman" w:cs="Times New Roman"/>
          <w:sz w:val="28"/>
          <w:szCs w:val="28"/>
        </w:rPr>
        <w:t>техническое средство может быть установлено на разных зонах объекта.</w:t>
      </w:r>
    </w:p>
    <w:p w:rsidR="000F270E" w:rsidRPr="001768CB" w:rsidRDefault="000F270E" w:rsidP="000F2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обеспечения доступности для инвалидов объектов социальной 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68CB">
        <w:rPr>
          <w:rFonts w:ascii="Times New Roman" w:hAnsi="Times New Roman" w:cs="Times New Roman"/>
          <w:b/>
          <w:sz w:val="28"/>
          <w:szCs w:val="28"/>
        </w:rPr>
        <w:t>инфраструктуры могут быть классифицированы по функционально-целевому признаку:</w:t>
      </w:r>
    </w:p>
    <w:p w:rsidR="000F270E" w:rsidRPr="001768CB" w:rsidRDefault="000F270E" w:rsidP="000F27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1.  Технические  средства,  используемые  на  терри</w:t>
      </w:r>
      <w:r w:rsidR="002C5FFE">
        <w:rPr>
          <w:rFonts w:ascii="Times New Roman" w:hAnsi="Times New Roman" w:cs="Times New Roman"/>
          <w:sz w:val="28"/>
          <w:szCs w:val="28"/>
        </w:rPr>
        <w:t xml:space="preserve">тории,  прилегающей  к  зданию  </w:t>
      </w:r>
      <w:r w:rsidRPr="001768CB">
        <w:rPr>
          <w:rFonts w:ascii="Times New Roman" w:hAnsi="Times New Roman" w:cs="Times New Roman"/>
          <w:sz w:val="28"/>
          <w:szCs w:val="28"/>
        </w:rPr>
        <w:t>(участке);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2.  Технические средства, используемые на входе (входах) в здание;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3.  Технические средства, используемые на пути </w:t>
      </w:r>
      <w:r w:rsidR="002C5FFE">
        <w:rPr>
          <w:rFonts w:ascii="Times New Roman" w:hAnsi="Times New Roman" w:cs="Times New Roman"/>
          <w:sz w:val="28"/>
          <w:szCs w:val="28"/>
        </w:rPr>
        <w:t xml:space="preserve">(путях) движения внутри здания  </w:t>
      </w:r>
      <w:r w:rsidRPr="001768CB">
        <w:rPr>
          <w:rFonts w:ascii="Times New Roman" w:hAnsi="Times New Roman" w:cs="Times New Roman"/>
          <w:sz w:val="28"/>
          <w:szCs w:val="28"/>
        </w:rPr>
        <w:t xml:space="preserve">(в </w:t>
      </w:r>
      <w:proofErr w:type="spellStart"/>
      <w:r w:rsidRPr="001768C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768CB">
        <w:rPr>
          <w:rFonts w:ascii="Times New Roman" w:hAnsi="Times New Roman" w:cs="Times New Roman"/>
          <w:sz w:val="28"/>
          <w:szCs w:val="28"/>
        </w:rPr>
        <w:t>. путях эвакуации);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4.  Технические  средства,  используемые  в  зоне</w:t>
      </w:r>
      <w:r w:rsidR="002C5FFE">
        <w:rPr>
          <w:rFonts w:ascii="Times New Roman" w:hAnsi="Times New Roman" w:cs="Times New Roman"/>
          <w:sz w:val="28"/>
          <w:szCs w:val="28"/>
        </w:rPr>
        <w:t xml:space="preserve">  целевого  назначения  здания  </w:t>
      </w:r>
      <w:r w:rsidRPr="001768CB">
        <w:rPr>
          <w:rFonts w:ascii="Times New Roman" w:hAnsi="Times New Roman" w:cs="Times New Roman"/>
          <w:sz w:val="28"/>
          <w:szCs w:val="28"/>
        </w:rPr>
        <w:t>(целевого посещения объекта);</w:t>
      </w:r>
    </w:p>
    <w:p w:rsidR="00804AEA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>5.  Технические средства, используемые в санитарно-гигиенических помещениях;</w:t>
      </w:r>
    </w:p>
    <w:p w:rsidR="00C300A0" w:rsidRPr="001768CB" w:rsidRDefault="00804AEA" w:rsidP="000F2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68CB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1768CB">
        <w:rPr>
          <w:rFonts w:ascii="Times New Roman" w:hAnsi="Times New Roman" w:cs="Times New Roman"/>
          <w:sz w:val="28"/>
          <w:szCs w:val="28"/>
        </w:rPr>
        <w:t>Технические  средства</w:t>
      </w:r>
      <w:proofErr w:type="gramEnd"/>
      <w:r w:rsidRPr="001768CB">
        <w:rPr>
          <w:rFonts w:ascii="Times New Roman" w:hAnsi="Times New Roman" w:cs="Times New Roman"/>
          <w:sz w:val="28"/>
          <w:szCs w:val="28"/>
        </w:rPr>
        <w:t>,  используемые  для  создания  системы  информации  на</w:t>
      </w:r>
      <w:r w:rsidR="00FE620C">
        <w:rPr>
          <w:rFonts w:ascii="Times New Roman" w:hAnsi="Times New Roman" w:cs="Times New Roman"/>
          <w:sz w:val="28"/>
          <w:szCs w:val="28"/>
        </w:rPr>
        <w:t xml:space="preserve"> </w:t>
      </w:r>
      <w:r w:rsidRPr="001768CB">
        <w:rPr>
          <w:rFonts w:ascii="Times New Roman" w:hAnsi="Times New Roman" w:cs="Times New Roman"/>
          <w:sz w:val="28"/>
          <w:szCs w:val="28"/>
        </w:rPr>
        <w:t>объекте (устройства и средства информации и связи и их системы</w:t>
      </w:r>
    </w:p>
    <w:sectPr w:rsidR="00C300A0" w:rsidRPr="001768CB" w:rsidSect="00F14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AE8"/>
    <w:multiLevelType w:val="hybridMultilevel"/>
    <w:tmpl w:val="4822A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6654E"/>
    <w:multiLevelType w:val="hybridMultilevel"/>
    <w:tmpl w:val="C7A464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4AEA"/>
    <w:rsid w:val="00052C23"/>
    <w:rsid w:val="00071762"/>
    <w:rsid w:val="000A57EA"/>
    <w:rsid w:val="000B5C86"/>
    <w:rsid w:val="000F270E"/>
    <w:rsid w:val="001051B4"/>
    <w:rsid w:val="001768CB"/>
    <w:rsid w:val="002C5FFE"/>
    <w:rsid w:val="003C3CF4"/>
    <w:rsid w:val="00550290"/>
    <w:rsid w:val="0057240B"/>
    <w:rsid w:val="007569D7"/>
    <w:rsid w:val="007B3C65"/>
    <w:rsid w:val="00804AEA"/>
    <w:rsid w:val="008842A4"/>
    <w:rsid w:val="009C093B"/>
    <w:rsid w:val="00B96480"/>
    <w:rsid w:val="00BD04C1"/>
    <w:rsid w:val="00C300A0"/>
    <w:rsid w:val="00C84573"/>
    <w:rsid w:val="00D35039"/>
    <w:rsid w:val="00D66614"/>
    <w:rsid w:val="00DC6270"/>
    <w:rsid w:val="00F14E4E"/>
    <w:rsid w:val="00F56B9D"/>
    <w:rsid w:val="00FE6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827ED-44DC-42AF-8D1E-993067E5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EA"/>
    <w:pPr>
      <w:ind w:left="720"/>
      <w:contextualSpacing/>
    </w:pPr>
  </w:style>
  <w:style w:type="table" w:styleId="a4">
    <w:name w:val="Table Grid"/>
    <w:basedOn w:val="a1"/>
    <w:uiPriority w:val="39"/>
    <w:rsid w:val="00804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3C65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1"/>
    <w:rsid w:val="003C3CF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uiPriority w:val="99"/>
    <w:semiHidden/>
    <w:rsid w:val="003C3CF4"/>
  </w:style>
  <w:style w:type="character" w:customStyle="1" w:styleId="1">
    <w:name w:val="Основной текст Знак1"/>
    <w:link w:val="a7"/>
    <w:locked/>
    <w:rsid w:val="003C3CF4"/>
    <w:rPr>
      <w:rFonts w:ascii="Times New Roman" w:eastAsia="SimSun" w:hAnsi="Times New Roman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A75BC-65B2-45B4-9A37-2DDBA231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6122</Words>
  <Characters>34902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Крючкова</dc:creator>
  <cp:keywords/>
  <dc:description/>
  <cp:lastModifiedBy>1</cp:lastModifiedBy>
  <cp:revision>21</cp:revision>
  <cp:lastPrinted>2021-03-22T07:12:00Z</cp:lastPrinted>
  <dcterms:created xsi:type="dcterms:W3CDTF">2019-02-13T09:30:00Z</dcterms:created>
  <dcterms:modified xsi:type="dcterms:W3CDTF">2021-03-22T07:47:00Z</dcterms:modified>
</cp:coreProperties>
</file>