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2B" w:rsidRDefault="00A96F56" w:rsidP="00A96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Меры социальной поддержки в МДОУ ДС № 18 «Берёзка».</w:t>
      </w:r>
    </w:p>
    <w:p w:rsidR="00A96F56" w:rsidRDefault="00A96F56" w:rsidP="00A96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96F56" w:rsidRDefault="00A96F56" w:rsidP="00A96F5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hyperlink r:id="rId4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Федерального </w:t>
        </w:r>
        <w:r w:rsidRPr="00A96F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Pr="00A96F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от 29.12.2012 N 273-ФЗ (ред. от 30.04.2021) "Об образовании в Российской Федерации"</w:t>
        </w:r>
      </w:hyperlink>
      <w:bookmarkStart w:id="0" w:name="dst10087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65</w:t>
      </w:r>
      <w:r w:rsidRPr="00A96F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A96F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</w:p>
    <w:p w:rsidR="00A96F56" w:rsidRDefault="00A96F56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A96F56">
        <w:rPr>
          <w:rStyle w:val="blk"/>
          <w:rFonts w:ascii="Times New Roman" w:hAnsi="Times New Roman" w:cs="Times New Roman"/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A96F56" w:rsidRDefault="00A96F56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Для получения данной льготы родители (законные представители) предоставляют заведующему МДОУ следующие документы:</w:t>
      </w:r>
    </w:p>
    <w:p w:rsidR="00A96F56" w:rsidRDefault="00A96F56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заявление родителей (законных представителей), имеющих ребёнка- сироту, детей, оставшихся без попечения родителей, ребёнка- инвалида;</w:t>
      </w:r>
    </w:p>
    <w:p w:rsidR="00A96F56" w:rsidRDefault="00A96F56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3611DC">
        <w:rPr>
          <w:rStyle w:val="blk"/>
          <w:rFonts w:ascii="Times New Roman" w:hAnsi="Times New Roman" w:cs="Times New Roman"/>
          <w:sz w:val="28"/>
          <w:szCs w:val="28"/>
        </w:rPr>
        <w:t xml:space="preserve"> копию справки об инвалидности </w:t>
      </w:r>
      <w:r>
        <w:rPr>
          <w:rStyle w:val="blk"/>
          <w:rFonts w:ascii="Times New Roman" w:hAnsi="Times New Roman" w:cs="Times New Roman"/>
          <w:sz w:val="28"/>
          <w:szCs w:val="28"/>
        </w:rPr>
        <w:t>для родителей (законных представителей), имеющих ребёнка- инвалида</w:t>
      </w:r>
      <w:r w:rsidR="003611DC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3611DC" w:rsidRDefault="003611DC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направление туберкулёзного диспансера, для родителей (законных представителей), имеющих ребёнка с туберкулёзной интоксикацией;</w:t>
      </w:r>
    </w:p>
    <w:p w:rsidR="003611DC" w:rsidRDefault="003611DC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-копию свидетельства о рождении ребёнка;</w:t>
      </w:r>
    </w:p>
    <w:p w:rsidR="003611DC" w:rsidRDefault="003611DC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справку о составе семьи.</w:t>
      </w:r>
    </w:p>
    <w:p w:rsidR="003611DC" w:rsidRDefault="003611DC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 w:rsidRPr="003611DC">
        <w:rPr>
          <w:rStyle w:val="blk"/>
          <w:rFonts w:ascii="Times New Roman" w:hAnsi="Times New Roman" w:cs="Times New Roman"/>
          <w:sz w:val="28"/>
          <w:szCs w:val="28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</w:t>
      </w:r>
      <w:hyperlink r:id="rId5" w:anchor="dst100004" w:history="1">
        <w:r w:rsidRPr="003611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(законным представителям)</w:t>
        </w:r>
      </w:hyperlink>
      <w:r w:rsidRPr="003611DC">
        <w:rPr>
          <w:rStyle w:val="blk"/>
          <w:rFonts w:ascii="Times New Roman" w:hAnsi="Times New Roman" w:cs="Times New Roman"/>
          <w:sz w:val="28"/>
          <w:szCs w:val="28"/>
        </w:rPr>
        <w:t xml:space="preserve"> предоставляется компенсация.</w:t>
      </w:r>
    </w:p>
    <w:p w:rsidR="003611DC" w:rsidRDefault="003611DC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Компенсация части родительской платы на первого ребёнка выплачивается в размере 20% внесенной родителями (законными представителями) фактической платы, на второго ребёнка – 50%, на третьего и последующих- 70%.</w:t>
      </w:r>
    </w:p>
    <w:p w:rsidR="003611DC" w:rsidRDefault="003611DC" w:rsidP="00A96F56">
      <w:pPr>
        <w:spacing w:after="0" w:line="240" w:lineRule="auto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Право на получение компенсации имеет только один из родителей (законных представителей) по письменному заявлению на имя заведующего МДОУ.</w:t>
      </w:r>
    </w:p>
    <w:p w:rsidR="003611DC" w:rsidRPr="00A96F56" w:rsidRDefault="003611DC" w:rsidP="00A96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Компенсация части родительской платы производиться за счет краевого бюджета на очередной финансовый год, выделяемых на эти цели.</w:t>
      </w:r>
      <w:bookmarkStart w:id="1" w:name="_GoBack"/>
      <w:bookmarkEnd w:id="1"/>
    </w:p>
    <w:p w:rsidR="00A96F56" w:rsidRPr="00A96F56" w:rsidRDefault="00A96F56" w:rsidP="00A96F56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6F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A96F56" w:rsidRPr="00A96F56" w:rsidRDefault="00A96F56" w:rsidP="00A9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6F56" w:rsidRPr="00A9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2E"/>
    <w:rsid w:val="003611DC"/>
    <w:rsid w:val="00393D2B"/>
    <w:rsid w:val="00397A43"/>
    <w:rsid w:val="005C022E"/>
    <w:rsid w:val="008F4838"/>
    <w:rsid w:val="00A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4DD9C-FD5A-4037-9BB0-C66318D5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96F56"/>
  </w:style>
  <w:style w:type="character" w:styleId="a5">
    <w:name w:val="Hyperlink"/>
    <w:basedOn w:val="a0"/>
    <w:uiPriority w:val="99"/>
    <w:semiHidden/>
    <w:unhideWhenUsed/>
    <w:rsid w:val="00361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2021-05-26T07:47:00Z</cp:lastPrinted>
  <dcterms:created xsi:type="dcterms:W3CDTF">2021-05-26T07:24:00Z</dcterms:created>
  <dcterms:modified xsi:type="dcterms:W3CDTF">2021-05-26T08:10:00Z</dcterms:modified>
</cp:coreProperties>
</file>